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8504"/>
      </w:tblGrid>
      <w:tr w:rsidR="0093688D" w:rsidRPr="0093688D" w:rsidTr="0093688D">
        <w:trPr>
          <w:tblCellSpacing w:w="0" w:type="dxa"/>
        </w:trPr>
        <w:tc>
          <w:tcPr>
            <w:tcW w:w="0" w:type="auto"/>
            <w:vAlign w:val="center"/>
            <w:hideMark/>
          </w:tcPr>
          <w:p w:rsidR="0093688D" w:rsidRPr="0093688D" w:rsidRDefault="0093688D" w:rsidP="0093688D">
            <w:r w:rsidRPr="0093688D">
              <w:rPr>
                <w:b/>
                <w:bCs/>
              </w:rPr>
              <w:t xml:space="preserve">Acordo Coletivo De Trabalho 2020/2021 </w:t>
            </w:r>
          </w:p>
        </w:tc>
      </w:tr>
      <w:tr w:rsidR="0093688D" w:rsidRPr="0093688D" w:rsidTr="0093688D">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150"/>
              <w:gridCol w:w="6"/>
            </w:tblGrid>
            <w:tr w:rsidR="0093688D" w:rsidRPr="0093688D" w:rsidTr="009E02D1">
              <w:trPr>
                <w:tblCellSpacing w:w="0" w:type="dxa"/>
              </w:trPr>
              <w:tc>
                <w:tcPr>
                  <w:tcW w:w="0" w:type="auto"/>
                  <w:vAlign w:val="center"/>
                </w:tcPr>
                <w:p w:rsidR="0093688D" w:rsidRPr="0093688D" w:rsidRDefault="0093688D" w:rsidP="0093688D"/>
              </w:tc>
              <w:tc>
                <w:tcPr>
                  <w:tcW w:w="150" w:type="dxa"/>
                  <w:vAlign w:val="center"/>
                </w:tcPr>
                <w:p w:rsidR="0093688D" w:rsidRPr="0093688D" w:rsidRDefault="0093688D" w:rsidP="0093688D"/>
              </w:tc>
              <w:tc>
                <w:tcPr>
                  <w:tcW w:w="0" w:type="auto"/>
                  <w:vAlign w:val="center"/>
                </w:tcPr>
                <w:p w:rsidR="0093688D" w:rsidRPr="0093688D" w:rsidRDefault="0093688D" w:rsidP="0093688D"/>
              </w:tc>
            </w:tr>
            <w:tr w:rsidR="0093688D" w:rsidRPr="0093688D" w:rsidTr="009E02D1">
              <w:trPr>
                <w:tblCellSpacing w:w="0" w:type="dxa"/>
              </w:trPr>
              <w:tc>
                <w:tcPr>
                  <w:tcW w:w="0" w:type="auto"/>
                  <w:vAlign w:val="center"/>
                </w:tcPr>
                <w:p w:rsidR="0093688D" w:rsidRPr="0093688D" w:rsidRDefault="0093688D" w:rsidP="0093688D"/>
              </w:tc>
              <w:tc>
                <w:tcPr>
                  <w:tcW w:w="150" w:type="dxa"/>
                  <w:vAlign w:val="center"/>
                </w:tcPr>
                <w:p w:rsidR="0093688D" w:rsidRPr="0093688D" w:rsidRDefault="0093688D" w:rsidP="0093688D"/>
              </w:tc>
              <w:tc>
                <w:tcPr>
                  <w:tcW w:w="0" w:type="auto"/>
                  <w:vAlign w:val="center"/>
                </w:tcPr>
                <w:p w:rsidR="0093688D" w:rsidRPr="0093688D" w:rsidRDefault="0093688D" w:rsidP="0093688D"/>
              </w:tc>
            </w:tr>
          </w:tbl>
          <w:p w:rsidR="0093688D" w:rsidRPr="0093688D" w:rsidRDefault="0093688D" w:rsidP="0093688D"/>
        </w:tc>
      </w:tr>
      <w:tr w:rsidR="0093688D" w:rsidRPr="0093688D" w:rsidTr="0093688D">
        <w:trPr>
          <w:tblCellSpacing w:w="0" w:type="dxa"/>
        </w:trPr>
        <w:tc>
          <w:tcPr>
            <w:tcW w:w="0" w:type="auto"/>
            <w:vAlign w:val="center"/>
            <w:hideMark/>
          </w:tcPr>
          <w:p w:rsidR="0093688D" w:rsidRPr="0093688D" w:rsidRDefault="0093688D" w:rsidP="0093688D">
            <w:r w:rsidRPr="0093688D">
              <w:t xml:space="preserve">JOHN DEERE BRASIL LTDA, CNPJ n. 89.674.782/0010-49, neste ato </w:t>
            </w:r>
            <w:proofErr w:type="gramStart"/>
            <w:r w:rsidRPr="0093688D">
              <w:t>representado(</w:t>
            </w:r>
            <w:proofErr w:type="gramEnd"/>
            <w:r w:rsidRPr="0093688D">
              <w:t xml:space="preserve">a) por seu Gerente, </w:t>
            </w:r>
            <w:proofErr w:type="spellStart"/>
            <w:r w:rsidRPr="0093688D">
              <w:t>Sr</w:t>
            </w:r>
            <w:proofErr w:type="spellEnd"/>
            <w:r w:rsidRPr="0093688D">
              <w:t>(a). LUCAS PAULINO OLIVEIRA DA SILVA;</w:t>
            </w:r>
            <w:r w:rsidRPr="0093688D">
              <w:br/>
              <w:t> </w:t>
            </w:r>
            <w:r w:rsidRPr="0093688D">
              <w:br/>
              <w:t xml:space="preserve">E </w:t>
            </w:r>
            <w:r w:rsidRPr="0093688D">
              <w:br/>
            </w:r>
            <w:r w:rsidRPr="0093688D">
              <w:br/>
              <w:t xml:space="preserve">SINDICATO DOS TRABALHADORES NAS INDUSTRIAS METALURGICAS, MECANICAS E MATERIAL ELETRICO DE CATALAO GOIAS, CNPJ n. 06.885.083/0001-20, neste ato </w:t>
            </w:r>
            <w:proofErr w:type="gramStart"/>
            <w:r w:rsidRPr="0093688D">
              <w:t>representado(</w:t>
            </w:r>
            <w:proofErr w:type="gramEnd"/>
            <w:r w:rsidRPr="0093688D">
              <w:t xml:space="preserve">a) por seu Presidente, </w:t>
            </w:r>
            <w:proofErr w:type="spellStart"/>
            <w:r w:rsidRPr="0093688D">
              <w:t>Sr</w:t>
            </w:r>
            <w:proofErr w:type="spellEnd"/>
            <w:r w:rsidRPr="0093688D">
              <w:t>(a). CARLOS ALBINO DE REZENDE JUNIOR;</w:t>
            </w:r>
            <w:r w:rsidRPr="0093688D">
              <w:br/>
              <w:t> </w:t>
            </w:r>
            <w:r w:rsidRPr="0093688D">
              <w:br/>
              <w:t xml:space="preserve">celebram o presente ACORDO COLETIVO DE TRABALHO, estipulando as condições de trabalho previstas nas cláusulas seguintes: </w:t>
            </w:r>
            <w:r w:rsidRPr="0093688D">
              <w:br/>
            </w:r>
            <w:r w:rsidRPr="0093688D">
              <w:br/>
            </w:r>
            <w:r w:rsidRPr="0093688D">
              <w:rPr>
                <w:b/>
                <w:bCs/>
              </w:rPr>
              <w:t xml:space="preserve">CLÁUSULA PRIMEIRA - VIGÊNCIA E DATA-BASE </w:t>
            </w:r>
            <w:r w:rsidRPr="0093688D">
              <w:rPr>
                <w:b/>
                <w:bCs/>
              </w:rPr>
              <w:br/>
            </w:r>
            <w:r w:rsidRPr="0093688D">
              <w:br/>
              <w:t xml:space="preserve">As partes fixam a vigência do presente Acordo Coletivo de Trabalho no período de 01º de maio de 2020 a 30 de abril de 2021 e a data-base da categoria em 01º de maio. </w:t>
            </w:r>
            <w:r w:rsidRPr="0093688D">
              <w:br/>
            </w:r>
            <w:r w:rsidRPr="0093688D">
              <w:br/>
            </w:r>
            <w:r w:rsidRPr="0093688D">
              <w:br/>
            </w:r>
            <w:r w:rsidRPr="0093688D">
              <w:rPr>
                <w:b/>
                <w:bCs/>
              </w:rPr>
              <w:t xml:space="preserve">CLÁUSULA SEGUNDA - ABRANGÊNCIA </w:t>
            </w:r>
            <w:r w:rsidRPr="0093688D">
              <w:rPr>
                <w:b/>
                <w:bCs/>
              </w:rPr>
              <w:br/>
            </w:r>
            <w:r w:rsidRPr="0093688D">
              <w:br/>
              <w:t xml:space="preserve">O presente Acordo Coletivo de Trabalho, aplicável no âmbito da(s) empresa(s) acordante(s), abrangerá a(s) categoria(s) </w:t>
            </w:r>
            <w:r w:rsidRPr="0093688D">
              <w:rPr>
                <w:b/>
                <w:bCs/>
              </w:rPr>
              <w:t>Trabalhadores nas Indústrias Metalúrgicas, Mecânicas e de Material Elétrico</w:t>
            </w:r>
            <w:r w:rsidRPr="0093688D">
              <w:t xml:space="preserve">, com abrangência territorial em </w:t>
            </w:r>
            <w:r w:rsidRPr="0093688D">
              <w:rPr>
                <w:b/>
                <w:bCs/>
              </w:rPr>
              <w:t>Catalão/GO</w:t>
            </w:r>
            <w:r w:rsidRPr="0093688D">
              <w:t xml:space="preserve">. </w:t>
            </w:r>
          </w:p>
          <w:p w:rsidR="0093688D" w:rsidRPr="0093688D" w:rsidRDefault="0093688D" w:rsidP="0093688D">
            <w:r w:rsidRPr="0093688D">
              <w:br/>
            </w:r>
            <w:r w:rsidRPr="0093688D">
              <w:rPr>
                <w:b/>
                <w:bCs/>
              </w:rPr>
              <w:t xml:space="preserve">Salários, Reajustes e Pagamento </w:t>
            </w:r>
            <w:r w:rsidRPr="0093688D">
              <w:rPr>
                <w:b/>
                <w:bCs/>
              </w:rPr>
              <w:br/>
            </w:r>
          </w:p>
          <w:p w:rsidR="0093688D" w:rsidRPr="0093688D" w:rsidRDefault="0093688D" w:rsidP="0093688D">
            <w:r w:rsidRPr="0093688D">
              <w:rPr>
                <w:b/>
                <w:bCs/>
              </w:rPr>
              <w:t xml:space="preserve">Piso Salarial </w:t>
            </w:r>
            <w:r w:rsidRPr="0093688D">
              <w:rPr>
                <w:b/>
                <w:bCs/>
              </w:rPr>
              <w:br/>
            </w:r>
          </w:p>
          <w:p w:rsidR="0093688D" w:rsidRPr="0093688D" w:rsidRDefault="0093688D" w:rsidP="0093688D">
            <w:r w:rsidRPr="0093688D">
              <w:rPr>
                <w:b/>
                <w:bCs/>
              </w:rPr>
              <w:br/>
              <w:t xml:space="preserve">CLÁUSULA TERCEIRA - VALOR SALARIAL MÍNIMO GARANTIDO </w:t>
            </w:r>
            <w:r w:rsidRPr="0093688D">
              <w:rPr>
                <w:b/>
                <w:bCs/>
              </w:rPr>
              <w:br/>
            </w:r>
            <w:r w:rsidRPr="0093688D">
              <w:br/>
            </w:r>
          </w:p>
          <w:p w:rsidR="0093688D" w:rsidRPr="0093688D" w:rsidRDefault="0093688D" w:rsidP="0093688D">
            <w:r w:rsidRPr="0093688D">
              <w:t xml:space="preserve">Quando da admissão, a partir de 1º.05.2020, nenhum empregado da </w:t>
            </w:r>
            <w:r w:rsidRPr="0093688D">
              <w:rPr>
                <w:b/>
                <w:bCs/>
              </w:rPr>
              <w:t>John Deere Brasil Ltda.</w:t>
            </w:r>
            <w:r w:rsidRPr="0093688D">
              <w:t xml:space="preserve">, excetuando-se cotistas e bolsistas, na Unidade de Catalão, GO, poderá receber valor inferior a </w:t>
            </w:r>
            <w:r w:rsidRPr="0093688D">
              <w:rPr>
                <w:b/>
                <w:bCs/>
              </w:rPr>
              <w:t>R$ 1.687,96</w:t>
            </w:r>
            <w:r w:rsidRPr="0093688D">
              <w:t xml:space="preserve"> (mil seiscentos e oitenta e sete reais e noventa e seis centavos) por mês e quando da efetivação, após 3 (três) meses, o salário de </w:t>
            </w:r>
            <w:r w:rsidRPr="0093688D">
              <w:rPr>
                <w:b/>
                <w:bCs/>
              </w:rPr>
              <w:t>R$ 1.750,52</w:t>
            </w:r>
            <w:r w:rsidRPr="0093688D">
              <w:t xml:space="preserve"> (mil setecentos e cinquenta reais e cinquenta e dois centavos) mensais.</w:t>
            </w:r>
          </w:p>
          <w:p w:rsidR="0093688D" w:rsidRPr="0093688D" w:rsidRDefault="0093688D" w:rsidP="0093688D">
            <w:r w:rsidRPr="0093688D">
              <w:rPr>
                <w:b/>
                <w:bCs/>
              </w:rPr>
              <w:t>Parágrafo Único:</w:t>
            </w:r>
            <w:r w:rsidRPr="0093688D">
              <w:t xml:space="preserve"> A presente condição não se aplica aos contratos de aprendizado.</w:t>
            </w:r>
          </w:p>
          <w:p w:rsidR="0093688D" w:rsidRPr="0093688D" w:rsidRDefault="0093688D" w:rsidP="0093688D"/>
          <w:p w:rsidR="0093688D" w:rsidRPr="0093688D" w:rsidRDefault="0093688D" w:rsidP="0093688D">
            <w:r w:rsidRPr="0093688D">
              <w:lastRenderedPageBreak/>
              <w:br/>
            </w:r>
            <w:r w:rsidRPr="0093688D">
              <w:rPr>
                <w:b/>
                <w:bCs/>
              </w:rPr>
              <w:t xml:space="preserve">Gratificações, Adicionais, Auxílios e Outros </w:t>
            </w:r>
            <w:r w:rsidRPr="0093688D">
              <w:rPr>
                <w:b/>
                <w:bCs/>
              </w:rPr>
              <w:br/>
            </w:r>
          </w:p>
          <w:p w:rsidR="0093688D" w:rsidRPr="0093688D" w:rsidRDefault="0093688D" w:rsidP="0093688D">
            <w:r w:rsidRPr="0093688D">
              <w:rPr>
                <w:b/>
                <w:bCs/>
              </w:rPr>
              <w:t xml:space="preserve">Adicional de Hora-Extra </w:t>
            </w:r>
            <w:r w:rsidRPr="0093688D">
              <w:rPr>
                <w:b/>
                <w:bCs/>
              </w:rPr>
              <w:br/>
            </w:r>
          </w:p>
          <w:p w:rsidR="0093688D" w:rsidRPr="0093688D" w:rsidRDefault="0093688D" w:rsidP="0093688D">
            <w:r w:rsidRPr="0093688D">
              <w:rPr>
                <w:b/>
                <w:bCs/>
              </w:rPr>
              <w:br/>
              <w:t xml:space="preserve">CLÁUSULA QUARTA - ADICIONAL DE HORAS EXTRAS </w:t>
            </w:r>
            <w:r w:rsidRPr="0093688D">
              <w:rPr>
                <w:b/>
                <w:bCs/>
              </w:rPr>
              <w:br/>
            </w:r>
            <w:r w:rsidRPr="0093688D">
              <w:br/>
            </w:r>
          </w:p>
          <w:p w:rsidR="0093688D" w:rsidRPr="0093688D" w:rsidRDefault="0093688D" w:rsidP="0093688D">
            <w:r w:rsidRPr="0093688D">
              <w:t xml:space="preserve">As horas extraordinárias de segunda-feira a sábado, exceto quando feriados (que possuem condição especial), serão remuneradas com o adicional de </w:t>
            </w:r>
            <w:r w:rsidRPr="0093688D">
              <w:rPr>
                <w:b/>
                <w:bCs/>
              </w:rPr>
              <w:t>50%</w:t>
            </w:r>
            <w:r w:rsidRPr="0093688D">
              <w:t xml:space="preserve"> (cinquenta por cento) sobre o valor da hora normal, respeitado o previsto na cláusula 21ª que trata do banco de horas.</w:t>
            </w:r>
          </w:p>
          <w:p w:rsidR="0093688D" w:rsidRPr="0093688D" w:rsidRDefault="0093688D" w:rsidP="0093688D">
            <w:r w:rsidRPr="0093688D">
              <w:t> </w:t>
            </w:r>
          </w:p>
          <w:p w:rsidR="0093688D" w:rsidRPr="0093688D" w:rsidRDefault="0093688D" w:rsidP="0093688D"/>
          <w:p w:rsidR="0093688D" w:rsidRPr="0093688D" w:rsidRDefault="0093688D" w:rsidP="0093688D">
            <w:r w:rsidRPr="0093688D">
              <w:rPr>
                <w:b/>
                <w:bCs/>
              </w:rPr>
              <w:t xml:space="preserve">Adicional de Tempo de Serviço </w:t>
            </w:r>
            <w:r w:rsidRPr="0093688D">
              <w:rPr>
                <w:b/>
                <w:bCs/>
              </w:rPr>
              <w:br/>
            </w:r>
          </w:p>
          <w:p w:rsidR="0093688D" w:rsidRPr="0093688D" w:rsidRDefault="0093688D" w:rsidP="0093688D">
            <w:r w:rsidRPr="0093688D">
              <w:rPr>
                <w:b/>
                <w:bCs/>
              </w:rPr>
              <w:br/>
              <w:t xml:space="preserve">CLÁUSULA QUINTA - ADICIONAL POR TEMPO DE SERVIÇO </w:t>
            </w:r>
            <w:r w:rsidRPr="0093688D">
              <w:rPr>
                <w:b/>
                <w:bCs/>
              </w:rPr>
              <w:br/>
            </w:r>
            <w:r w:rsidRPr="0093688D">
              <w:br/>
            </w:r>
          </w:p>
          <w:p w:rsidR="0093688D" w:rsidRPr="0093688D" w:rsidRDefault="0093688D" w:rsidP="0093688D">
            <w:r w:rsidRPr="0093688D">
              <w:t xml:space="preserve">A John Deere Brasil Ltda. concederá um adicional por tempo de serviço de </w:t>
            </w:r>
            <w:r w:rsidRPr="0093688D">
              <w:rPr>
                <w:b/>
                <w:bCs/>
              </w:rPr>
              <w:t>2%</w:t>
            </w:r>
            <w:r w:rsidRPr="0093688D">
              <w:t xml:space="preserve"> (dois por cento) sobre o salário contratual do trabalhador por quinquênio de serviço ininterrupto prestado pelo empregado à John Deere Brasil Ltda. Unidade de Catalão.</w:t>
            </w:r>
          </w:p>
          <w:p w:rsidR="0093688D" w:rsidRPr="0093688D" w:rsidRDefault="0093688D" w:rsidP="0093688D">
            <w:r w:rsidRPr="0093688D">
              <w:rPr>
                <w:b/>
                <w:bCs/>
              </w:rPr>
              <w:t>Parágrafo Único</w:t>
            </w:r>
            <w:r w:rsidRPr="0093688D">
              <w:t>: Este adicional será concedido aos empregados que tenham sido contratados até 30.04.2019 inclusive. Empregados contratados a partir de 01º.05.2019 não farão jus a este adicional.</w:t>
            </w:r>
          </w:p>
          <w:p w:rsidR="0093688D" w:rsidRPr="0093688D" w:rsidRDefault="0093688D" w:rsidP="0093688D">
            <w:r w:rsidRPr="0093688D">
              <w:t> </w:t>
            </w:r>
          </w:p>
          <w:p w:rsidR="0093688D" w:rsidRPr="0093688D" w:rsidRDefault="0093688D" w:rsidP="0093688D">
            <w:r w:rsidRPr="0093688D">
              <w:t> </w:t>
            </w:r>
          </w:p>
          <w:p w:rsidR="0093688D" w:rsidRPr="0093688D" w:rsidRDefault="0093688D" w:rsidP="0093688D"/>
          <w:p w:rsidR="0093688D" w:rsidRPr="0093688D" w:rsidRDefault="0093688D" w:rsidP="0093688D">
            <w:r w:rsidRPr="0093688D">
              <w:rPr>
                <w:b/>
                <w:bCs/>
              </w:rPr>
              <w:t xml:space="preserve">Auxílio Alimentação </w:t>
            </w:r>
            <w:r w:rsidRPr="0093688D">
              <w:rPr>
                <w:b/>
                <w:bCs/>
              </w:rPr>
              <w:br/>
            </w:r>
          </w:p>
          <w:p w:rsidR="0093688D" w:rsidRPr="0093688D" w:rsidRDefault="0093688D" w:rsidP="0093688D">
            <w:r w:rsidRPr="0093688D">
              <w:rPr>
                <w:b/>
                <w:bCs/>
              </w:rPr>
              <w:br/>
              <w:t xml:space="preserve">CLÁUSULA SEXTA - AUXÍLIO ALIMENTAÇÃO </w:t>
            </w:r>
            <w:r w:rsidRPr="0093688D">
              <w:rPr>
                <w:b/>
                <w:bCs/>
              </w:rPr>
              <w:br/>
            </w:r>
            <w:r w:rsidRPr="0093688D">
              <w:br/>
            </w:r>
          </w:p>
          <w:p w:rsidR="0093688D" w:rsidRPr="0093688D" w:rsidRDefault="0093688D" w:rsidP="0093688D">
            <w:r w:rsidRPr="0093688D">
              <w:t xml:space="preserve">Fica assegurado aos trabalhadores da John Deere Brasil Ltda. até os cargos de nível salarial 07 (grade 07), inclusive, um auxílio alimentação no valor nominal de </w:t>
            </w:r>
            <w:r w:rsidRPr="0093688D">
              <w:rPr>
                <w:b/>
                <w:bCs/>
              </w:rPr>
              <w:t>R$ 400,00</w:t>
            </w:r>
            <w:r w:rsidRPr="0093688D">
              <w:t xml:space="preserve"> (quatrocentos reais) mensais, conforme descrito abaixo:</w:t>
            </w:r>
          </w:p>
          <w:p w:rsidR="0093688D" w:rsidRPr="0093688D" w:rsidRDefault="0093688D" w:rsidP="0093688D">
            <w:r w:rsidRPr="0093688D">
              <w:rPr>
                <w:b/>
                <w:bCs/>
              </w:rPr>
              <w:lastRenderedPageBreak/>
              <w:t xml:space="preserve">Parágrafo Primeiro: </w:t>
            </w:r>
            <w:r w:rsidRPr="0093688D">
              <w:t>O auxílio alimentação será creditado, para todos os funcionários elegíveis, em cartão magnético de instituição a ser definida por ambas as partes. </w:t>
            </w:r>
          </w:p>
          <w:p w:rsidR="0093688D" w:rsidRPr="0093688D" w:rsidRDefault="0093688D" w:rsidP="0093688D">
            <w:proofErr w:type="gramStart"/>
            <w:r w:rsidRPr="0093688D">
              <w:rPr>
                <w:b/>
                <w:bCs/>
              </w:rPr>
              <w:t>Parágrafo Segundo</w:t>
            </w:r>
            <w:proofErr w:type="gramEnd"/>
            <w:r w:rsidRPr="0093688D">
              <w:rPr>
                <w:b/>
                <w:bCs/>
              </w:rPr>
              <w:t xml:space="preserve">: </w:t>
            </w:r>
            <w:r w:rsidRPr="0093688D">
              <w:t>Ficam excluídos deste benefício os funcionários que ocupam cargos classificados acima do nível 07 (grade 07), bem como os aprendizes.</w:t>
            </w:r>
          </w:p>
          <w:p w:rsidR="0093688D" w:rsidRPr="0093688D" w:rsidRDefault="0093688D" w:rsidP="0093688D">
            <w:r w:rsidRPr="0093688D">
              <w:rPr>
                <w:b/>
                <w:bCs/>
              </w:rPr>
              <w:t xml:space="preserve">Parágrafo Terceiro: </w:t>
            </w:r>
            <w:r w:rsidRPr="0093688D">
              <w:t>O auxílio, sob qualquer das formas previstas nesta cláusula, não terá natureza remuneratória, nos termos da Lei n.º 6.321 de 14 de abril de 1976, de seus decretos regulamentadores e da Portaria GM/MTE n.º 03, de 1º de março de 2012 (D.O.U. de 05 de março de 2002) com as alterações dadas pela Portaria GM/MTE n.º 08 de 16 de abril de 2002.</w:t>
            </w:r>
          </w:p>
          <w:p w:rsidR="0093688D" w:rsidRPr="0093688D" w:rsidRDefault="0093688D" w:rsidP="0093688D"/>
          <w:p w:rsidR="0093688D" w:rsidRPr="0093688D" w:rsidRDefault="0093688D" w:rsidP="0093688D">
            <w:r w:rsidRPr="0093688D">
              <w:rPr>
                <w:b/>
                <w:bCs/>
              </w:rPr>
              <w:t xml:space="preserve">Auxílio Transporte </w:t>
            </w:r>
            <w:r w:rsidRPr="0093688D">
              <w:rPr>
                <w:b/>
                <w:bCs/>
              </w:rPr>
              <w:br/>
            </w:r>
          </w:p>
          <w:p w:rsidR="0093688D" w:rsidRPr="0093688D" w:rsidRDefault="0093688D" w:rsidP="0093688D">
            <w:r w:rsidRPr="0093688D">
              <w:rPr>
                <w:b/>
                <w:bCs/>
              </w:rPr>
              <w:br/>
              <w:t xml:space="preserve">CLÁUSULA SÉTIMA - VALE TRANSPORTE </w:t>
            </w:r>
            <w:r w:rsidRPr="0093688D">
              <w:rPr>
                <w:b/>
                <w:bCs/>
              </w:rPr>
              <w:br/>
            </w:r>
            <w:r w:rsidRPr="0093688D">
              <w:br/>
            </w:r>
          </w:p>
          <w:p w:rsidR="0093688D" w:rsidRPr="0093688D" w:rsidRDefault="0093688D" w:rsidP="0093688D">
            <w:r w:rsidRPr="0093688D">
              <w:t xml:space="preserve">Fica acordado o fornecimento de </w:t>
            </w:r>
            <w:r w:rsidRPr="0093688D">
              <w:rPr>
                <w:b/>
                <w:bCs/>
              </w:rPr>
              <w:t>2</w:t>
            </w:r>
            <w:r w:rsidRPr="0093688D">
              <w:t xml:space="preserve"> (dois) vales transportes por dia útil para cada trabalhador que solicitar o benefício por adequado requerimento à área de Recursos Humanos.</w:t>
            </w:r>
          </w:p>
          <w:p w:rsidR="0093688D" w:rsidRPr="0093688D" w:rsidRDefault="0093688D" w:rsidP="0093688D">
            <w:r w:rsidRPr="0093688D">
              <w:t> </w:t>
            </w:r>
          </w:p>
          <w:p w:rsidR="0093688D" w:rsidRPr="0093688D" w:rsidRDefault="0093688D" w:rsidP="0093688D">
            <w:r w:rsidRPr="0093688D">
              <w:rPr>
                <w:b/>
                <w:bCs/>
              </w:rPr>
              <w:t>Parágrafo Primeiro:</w:t>
            </w:r>
            <w:r w:rsidRPr="0093688D">
              <w:t xml:space="preserve"> A empresa fica autorizada a realizar o desconto do valor pago pelo vale transporte em folha, limitado a 6% do salário-base mensal do funcionário.</w:t>
            </w:r>
          </w:p>
          <w:p w:rsidR="0093688D" w:rsidRPr="0093688D" w:rsidRDefault="0093688D" w:rsidP="0093688D">
            <w:r w:rsidRPr="0093688D">
              <w:rPr>
                <w:b/>
                <w:bCs/>
              </w:rPr>
              <w:t xml:space="preserve">Parágrafo Segundo: </w:t>
            </w:r>
            <w:r w:rsidRPr="0093688D">
              <w:t xml:space="preserve">O vale transporte fornecido pela empresa é de uso exclusivo do trabalhador que o solicitou, sendo que a venda ou cessão do vale transporte mesmo que gratuita, inclusive para familiar ou dependente, constituirá ato de improbidade, nos termos do artigo 482 da </w:t>
            </w:r>
            <w:proofErr w:type="gramStart"/>
            <w:r w:rsidRPr="0093688D">
              <w:t>C.L.T..</w:t>
            </w:r>
            <w:proofErr w:type="gramEnd"/>
          </w:p>
          <w:p w:rsidR="0093688D" w:rsidRPr="0093688D" w:rsidRDefault="0093688D" w:rsidP="0093688D"/>
          <w:p w:rsidR="0093688D" w:rsidRPr="0093688D" w:rsidRDefault="0093688D" w:rsidP="0093688D">
            <w:r w:rsidRPr="0093688D">
              <w:rPr>
                <w:b/>
                <w:bCs/>
              </w:rPr>
              <w:t xml:space="preserve">Auxílio Morte/Funeral </w:t>
            </w:r>
            <w:r w:rsidRPr="0093688D">
              <w:rPr>
                <w:b/>
                <w:bCs/>
              </w:rPr>
              <w:br/>
            </w:r>
          </w:p>
          <w:p w:rsidR="0093688D" w:rsidRPr="0093688D" w:rsidRDefault="0093688D" w:rsidP="0093688D">
            <w:r w:rsidRPr="0093688D">
              <w:rPr>
                <w:b/>
                <w:bCs/>
              </w:rPr>
              <w:br/>
              <w:t xml:space="preserve">CLÁUSULA OITAVA - AUXÍLIO FUNERAL </w:t>
            </w:r>
            <w:r w:rsidRPr="0093688D">
              <w:rPr>
                <w:b/>
                <w:bCs/>
              </w:rPr>
              <w:br/>
            </w:r>
            <w:r w:rsidRPr="0093688D">
              <w:br/>
            </w:r>
          </w:p>
          <w:p w:rsidR="0093688D" w:rsidRPr="0093688D" w:rsidRDefault="0093688D" w:rsidP="0093688D">
            <w:r w:rsidRPr="0093688D">
              <w:t xml:space="preserve">A </w:t>
            </w:r>
            <w:r w:rsidRPr="0093688D">
              <w:rPr>
                <w:b/>
                <w:bCs/>
              </w:rPr>
              <w:t>John Deere Brasil Ltda.</w:t>
            </w:r>
            <w:r w:rsidRPr="0093688D">
              <w:t xml:space="preserve"> concederá auxílio funeral, o qual não terá natureza salarial, incluso na apólice de seguro de vida dos empregados, aos dependentes/representantes habilitados de empregado falecido, no valor mínimo de </w:t>
            </w:r>
            <w:r w:rsidRPr="0093688D">
              <w:rPr>
                <w:b/>
                <w:bCs/>
              </w:rPr>
              <w:t>R$ 3.000,00</w:t>
            </w:r>
            <w:r w:rsidRPr="0093688D">
              <w:t xml:space="preserve"> (três mil reais).</w:t>
            </w:r>
          </w:p>
          <w:p w:rsidR="0093688D" w:rsidRPr="0093688D" w:rsidRDefault="0093688D" w:rsidP="0093688D"/>
          <w:p w:rsidR="0093688D" w:rsidRPr="0093688D" w:rsidRDefault="0093688D" w:rsidP="0093688D">
            <w:r w:rsidRPr="0093688D">
              <w:rPr>
                <w:b/>
                <w:bCs/>
              </w:rPr>
              <w:t xml:space="preserve">Auxílio Creche </w:t>
            </w:r>
            <w:r w:rsidRPr="0093688D">
              <w:rPr>
                <w:b/>
                <w:bCs/>
              </w:rPr>
              <w:br/>
            </w:r>
          </w:p>
          <w:p w:rsidR="0093688D" w:rsidRPr="0093688D" w:rsidRDefault="0093688D" w:rsidP="0093688D">
            <w:r w:rsidRPr="0093688D">
              <w:rPr>
                <w:b/>
                <w:bCs/>
              </w:rPr>
              <w:br/>
              <w:t xml:space="preserve">CLÁUSULA NONA - AUXÍLIO CRECHE </w:t>
            </w:r>
            <w:r w:rsidRPr="0093688D">
              <w:rPr>
                <w:b/>
                <w:bCs/>
              </w:rPr>
              <w:br/>
            </w:r>
            <w:r w:rsidRPr="0093688D">
              <w:lastRenderedPageBreak/>
              <w:br/>
            </w:r>
          </w:p>
          <w:p w:rsidR="0093688D" w:rsidRPr="0093688D" w:rsidRDefault="0093688D" w:rsidP="0093688D">
            <w:r w:rsidRPr="0093688D">
              <w:t xml:space="preserve">A </w:t>
            </w:r>
            <w:r w:rsidRPr="0093688D">
              <w:rPr>
                <w:b/>
                <w:bCs/>
              </w:rPr>
              <w:t>John Deere Brasil Ltda.</w:t>
            </w:r>
            <w:r w:rsidRPr="0093688D">
              <w:t xml:space="preserve"> concederá um auxílio creche para os filhos das empregadas-mães, equivalente a </w:t>
            </w:r>
            <w:r w:rsidRPr="0093688D">
              <w:rPr>
                <w:b/>
                <w:bCs/>
              </w:rPr>
              <w:t>10%</w:t>
            </w:r>
            <w:r w:rsidRPr="0093688D">
              <w:t xml:space="preserve"> do piso salarial previsto na cláusula 3ª do presente acordo coletivo.</w:t>
            </w:r>
          </w:p>
          <w:p w:rsidR="0093688D" w:rsidRPr="0093688D" w:rsidRDefault="0093688D" w:rsidP="0093688D">
            <w:r w:rsidRPr="0093688D">
              <w:rPr>
                <w:b/>
                <w:bCs/>
              </w:rPr>
              <w:t xml:space="preserve">Parágrafo Primeiro: </w:t>
            </w:r>
            <w:r w:rsidRPr="0093688D">
              <w:t xml:space="preserve">Este adicional somente será concedido aos empregados-pais, cujo nascimento </w:t>
            </w:r>
            <w:proofErr w:type="gramStart"/>
            <w:r w:rsidRPr="0093688D">
              <w:t>do(</w:t>
            </w:r>
            <w:proofErr w:type="gramEnd"/>
            <w:r w:rsidRPr="0093688D">
              <w:t xml:space="preserve">s) filho(s) tenha ocorrido até 31.10.2020, inclusive. </w:t>
            </w:r>
            <w:proofErr w:type="gramStart"/>
            <w:r w:rsidRPr="0093688D">
              <w:t>Filhos(</w:t>
            </w:r>
            <w:proofErr w:type="gramEnd"/>
            <w:r w:rsidRPr="0093688D">
              <w:t>as) de empregados-pais, nascidos a partir de 01º.11.2020, não farão jus a este auxílio.</w:t>
            </w:r>
          </w:p>
          <w:p w:rsidR="0093688D" w:rsidRPr="0093688D" w:rsidRDefault="0093688D" w:rsidP="0093688D">
            <w:r w:rsidRPr="0093688D">
              <w:rPr>
                <w:b/>
                <w:bCs/>
              </w:rPr>
              <w:t xml:space="preserve">Parágrafo Segundo: </w:t>
            </w:r>
            <w:r w:rsidRPr="0093688D">
              <w:t xml:space="preserve">O benefício previsto no </w:t>
            </w:r>
            <w:r w:rsidRPr="0093688D">
              <w:rPr>
                <w:i/>
                <w:iCs/>
              </w:rPr>
              <w:t>caput</w:t>
            </w:r>
            <w:r w:rsidRPr="0093688D">
              <w:t xml:space="preserve"> da presente cláusula será devido a partir do nascimento e se estenderá pelos </w:t>
            </w:r>
            <w:r w:rsidRPr="0093688D">
              <w:rPr>
                <w:b/>
                <w:bCs/>
              </w:rPr>
              <w:t>24</w:t>
            </w:r>
            <w:r w:rsidRPr="0093688D">
              <w:t xml:space="preserve"> </w:t>
            </w:r>
            <w:r w:rsidRPr="0093688D">
              <w:rPr>
                <w:b/>
                <w:bCs/>
              </w:rPr>
              <w:t>meses</w:t>
            </w:r>
            <w:r w:rsidRPr="0093688D">
              <w:t xml:space="preserve"> seguintes.</w:t>
            </w:r>
          </w:p>
          <w:p w:rsidR="0093688D" w:rsidRPr="0093688D" w:rsidRDefault="0093688D" w:rsidP="0093688D">
            <w:r w:rsidRPr="0093688D">
              <w:rPr>
                <w:b/>
                <w:bCs/>
              </w:rPr>
              <w:t>Parágrafo Terceiro:</w:t>
            </w:r>
            <w:r w:rsidRPr="0093688D">
              <w:t xml:space="preserve"> O benefício será pago mediante apresentação da certidão de nascimento.</w:t>
            </w:r>
          </w:p>
          <w:p w:rsidR="0093688D" w:rsidRPr="0093688D" w:rsidRDefault="0093688D" w:rsidP="0093688D">
            <w:r w:rsidRPr="0093688D">
              <w:t> </w:t>
            </w:r>
          </w:p>
          <w:p w:rsidR="0093688D" w:rsidRPr="0093688D" w:rsidRDefault="0093688D" w:rsidP="0093688D"/>
          <w:p w:rsidR="0093688D" w:rsidRPr="0093688D" w:rsidRDefault="0093688D" w:rsidP="0093688D">
            <w:r w:rsidRPr="0093688D">
              <w:br/>
            </w:r>
            <w:r w:rsidRPr="0093688D">
              <w:rPr>
                <w:b/>
                <w:bCs/>
              </w:rPr>
              <w:t xml:space="preserve">Contrato de Trabalho – Admissão, Demissão, Modalidades </w:t>
            </w:r>
            <w:r w:rsidRPr="0093688D">
              <w:rPr>
                <w:b/>
                <w:bCs/>
              </w:rPr>
              <w:br/>
            </w:r>
          </w:p>
          <w:p w:rsidR="0093688D" w:rsidRPr="0093688D" w:rsidRDefault="0093688D" w:rsidP="0093688D">
            <w:r w:rsidRPr="0093688D">
              <w:rPr>
                <w:b/>
                <w:bCs/>
              </w:rPr>
              <w:t xml:space="preserve">Desligamento/Demissão </w:t>
            </w:r>
            <w:r w:rsidRPr="0093688D">
              <w:rPr>
                <w:b/>
                <w:bCs/>
              </w:rPr>
              <w:br/>
            </w:r>
          </w:p>
          <w:p w:rsidR="0093688D" w:rsidRPr="0093688D" w:rsidRDefault="0093688D" w:rsidP="0093688D">
            <w:r w:rsidRPr="0093688D">
              <w:rPr>
                <w:b/>
                <w:bCs/>
              </w:rPr>
              <w:br/>
              <w:t xml:space="preserve">CLÁUSULA DÉCIMA - PAGAMENTO VERBAS RESCISÓRIAS </w:t>
            </w:r>
            <w:r w:rsidRPr="0093688D">
              <w:rPr>
                <w:b/>
                <w:bCs/>
              </w:rPr>
              <w:br/>
            </w:r>
            <w:r w:rsidRPr="0093688D">
              <w:br/>
            </w:r>
          </w:p>
          <w:p w:rsidR="0093688D" w:rsidRPr="0093688D" w:rsidRDefault="0093688D" w:rsidP="0093688D">
            <w:r w:rsidRPr="0093688D">
              <w:t>O pagamento das verbas rescisórias devidas ao empregado deverá ser feito no prazo máximo de 10 (dez) dias úteis, contados da data do desligamento.</w:t>
            </w:r>
          </w:p>
          <w:p w:rsidR="0093688D" w:rsidRPr="0093688D" w:rsidRDefault="0093688D" w:rsidP="0093688D">
            <w:r w:rsidRPr="0093688D">
              <w:br/>
            </w:r>
            <w:r w:rsidRPr="0093688D">
              <w:rPr>
                <w:b/>
                <w:bCs/>
              </w:rPr>
              <w:br/>
              <w:t xml:space="preserve">CLÁUSULA DÉCIMA PRIMEIRA - DISPENSA POR JUSTA CAUSA </w:t>
            </w:r>
            <w:r w:rsidRPr="0093688D">
              <w:rPr>
                <w:b/>
                <w:bCs/>
              </w:rPr>
              <w:br/>
            </w:r>
            <w:r w:rsidRPr="0093688D">
              <w:br/>
            </w:r>
          </w:p>
          <w:p w:rsidR="0093688D" w:rsidRPr="0093688D" w:rsidRDefault="0093688D" w:rsidP="0093688D">
            <w:r w:rsidRPr="0093688D">
              <w:t xml:space="preserve">Quando a </w:t>
            </w:r>
            <w:r w:rsidRPr="0093688D">
              <w:rPr>
                <w:b/>
                <w:bCs/>
              </w:rPr>
              <w:t>John Deere Brasil Ltda.</w:t>
            </w:r>
            <w:r w:rsidRPr="0093688D">
              <w:t> dispensar o empregado por justa causa deverá fazer a comunicação por escrito, especificando o motivo da dispensa.</w:t>
            </w:r>
          </w:p>
          <w:p w:rsidR="0093688D" w:rsidRPr="0093688D" w:rsidRDefault="0093688D" w:rsidP="0093688D">
            <w:r w:rsidRPr="0093688D">
              <w:br/>
            </w:r>
            <w:r w:rsidRPr="0093688D">
              <w:rPr>
                <w:b/>
                <w:bCs/>
              </w:rPr>
              <w:br/>
              <w:t xml:space="preserve">CLÁUSULA DÉCIMA SEGUNDA - HOMOLOGAÇÃO DAS RESCISÕES </w:t>
            </w:r>
            <w:r w:rsidRPr="0093688D">
              <w:rPr>
                <w:b/>
                <w:bCs/>
              </w:rPr>
              <w:br/>
            </w:r>
            <w:r w:rsidRPr="0093688D">
              <w:br/>
            </w:r>
          </w:p>
          <w:p w:rsidR="0093688D" w:rsidRPr="0093688D" w:rsidRDefault="0093688D" w:rsidP="0093688D">
            <w:r w:rsidRPr="0093688D">
              <w:t xml:space="preserve">Independentemente do período de trabalho na </w:t>
            </w:r>
            <w:r w:rsidRPr="0093688D">
              <w:rPr>
                <w:b/>
                <w:bCs/>
              </w:rPr>
              <w:t>John Deere Brasil Ltda.</w:t>
            </w:r>
            <w:r w:rsidRPr="0093688D">
              <w:t xml:space="preserve">, pedido de demissão ou recibo de quitação de rescisão de contrato de trabalho de empregado, somente será válido quando feito com a assistência do </w:t>
            </w:r>
            <w:r w:rsidRPr="0093688D">
              <w:rPr>
                <w:b/>
                <w:bCs/>
              </w:rPr>
              <w:t>Sindicato</w:t>
            </w:r>
            <w:r w:rsidRPr="0093688D">
              <w:t>, independente dos motivos do rompimento do pacto laboral.</w:t>
            </w:r>
          </w:p>
          <w:p w:rsidR="0093688D" w:rsidRPr="0093688D" w:rsidRDefault="0093688D" w:rsidP="0093688D"/>
          <w:p w:rsidR="0093688D" w:rsidRPr="0093688D" w:rsidRDefault="0093688D" w:rsidP="0093688D">
            <w:r w:rsidRPr="0093688D">
              <w:br/>
            </w:r>
            <w:r w:rsidRPr="0093688D">
              <w:rPr>
                <w:b/>
                <w:bCs/>
              </w:rPr>
              <w:t xml:space="preserve">Relações de Trabalho – Condições de Trabalho, Normas de Pessoal e Estabilidades </w:t>
            </w:r>
            <w:r w:rsidRPr="0093688D">
              <w:rPr>
                <w:b/>
                <w:bCs/>
              </w:rPr>
              <w:br/>
            </w:r>
          </w:p>
          <w:p w:rsidR="0093688D" w:rsidRPr="0093688D" w:rsidRDefault="0093688D" w:rsidP="0093688D">
            <w:r w:rsidRPr="0093688D">
              <w:rPr>
                <w:b/>
                <w:bCs/>
              </w:rPr>
              <w:t xml:space="preserve">Outras normas referentes a condições para o exercício do trabalho </w:t>
            </w:r>
            <w:r w:rsidRPr="0093688D">
              <w:rPr>
                <w:b/>
                <w:bCs/>
              </w:rPr>
              <w:br/>
            </w:r>
          </w:p>
          <w:p w:rsidR="0093688D" w:rsidRPr="0093688D" w:rsidRDefault="0093688D" w:rsidP="0093688D">
            <w:r w:rsidRPr="0093688D">
              <w:rPr>
                <w:b/>
                <w:bCs/>
              </w:rPr>
              <w:br/>
              <w:t xml:space="preserve">CLÁUSULA DÉCIMA TERCEIRA - CAFÉ DA MANHÃ </w:t>
            </w:r>
            <w:r w:rsidRPr="0093688D">
              <w:rPr>
                <w:b/>
                <w:bCs/>
              </w:rPr>
              <w:br/>
            </w:r>
            <w:r w:rsidRPr="0093688D">
              <w:br/>
            </w:r>
          </w:p>
          <w:p w:rsidR="0093688D" w:rsidRPr="0093688D" w:rsidRDefault="0093688D" w:rsidP="0093688D">
            <w:r w:rsidRPr="0093688D">
              <w:t xml:space="preserve">A </w:t>
            </w:r>
            <w:r w:rsidRPr="0093688D">
              <w:rPr>
                <w:b/>
                <w:bCs/>
              </w:rPr>
              <w:t>John Deere Brasil Ltda.</w:t>
            </w:r>
            <w:r w:rsidRPr="0093688D">
              <w:t xml:space="preserve"> fornecerá diariamente aos seus empregados café da manhã, o qual não constituirá salário-utilidade (in natura) nem integrará o pagamento de qualquer outra verba, sendo que este deverá ser consumido fora da jornada normal de trabalho.</w:t>
            </w:r>
          </w:p>
          <w:p w:rsidR="0093688D" w:rsidRPr="0093688D" w:rsidRDefault="0093688D" w:rsidP="0093688D"/>
          <w:p w:rsidR="0093688D" w:rsidRPr="0093688D" w:rsidRDefault="0093688D" w:rsidP="0093688D">
            <w:r w:rsidRPr="0093688D">
              <w:rPr>
                <w:b/>
                <w:bCs/>
              </w:rPr>
              <w:t xml:space="preserve">Outras estabilidades </w:t>
            </w:r>
            <w:r w:rsidRPr="0093688D">
              <w:rPr>
                <w:b/>
                <w:bCs/>
              </w:rPr>
              <w:br/>
            </w:r>
          </w:p>
          <w:p w:rsidR="0093688D" w:rsidRPr="0093688D" w:rsidRDefault="0093688D" w:rsidP="0093688D">
            <w:r w:rsidRPr="0093688D">
              <w:rPr>
                <w:b/>
                <w:bCs/>
              </w:rPr>
              <w:br/>
              <w:t xml:space="preserve">CLÁUSULA DÉCIMA QUARTA - GARANTIA DE EMPREGO OU SALÁRIO </w:t>
            </w:r>
            <w:r w:rsidRPr="0093688D">
              <w:rPr>
                <w:b/>
                <w:bCs/>
              </w:rPr>
              <w:br/>
            </w:r>
            <w:r w:rsidRPr="0093688D">
              <w:br/>
            </w:r>
          </w:p>
          <w:p w:rsidR="0093688D" w:rsidRPr="0093688D" w:rsidRDefault="0093688D" w:rsidP="0093688D">
            <w:r w:rsidRPr="0093688D">
              <w:t xml:space="preserve">Considerando o desafiador cenário enfrentado pela empresa, que teve ao longo dos anos sua competitividade reduzida em função de diversos fatores (Volatilidade cambial, redução de volumes de vendas, aumento de custos de mão-de-obra, </w:t>
            </w:r>
            <w:proofErr w:type="spellStart"/>
            <w:r w:rsidRPr="0093688D">
              <w:t>etc</w:t>
            </w:r>
            <w:proofErr w:type="spellEnd"/>
            <w:r w:rsidRPr="0093688D">
              <w:t xml:space="preserve">), as partes chegaram a entendimento sobre algumas ações necessárias </w:t>
            </w:r>
            <w:proofErr w:type="gramStart"/>
            <w:r w:rsidRPr="0093688D">
              <w:t>à</w:t>
            </w:r>
            <w:proofErr w:type="gramEnd"/>
            <w:r w:rsidRPr="0093688D">
              <w:t xml:space="preserve"> evitar agravamento das condições de negócio, que estão previstas no presente acordo coletivo de trabalho.</w:t>
            </w:r>
          </w:p>
          <w:p w:rsidR="0093688D" w:rsidRPr="0093688D" w:rsidRDefault="0093688D" w:rsidP="0093688D">
            <w:r w:rsidRPr="0093688D">
              <w:t> </w:t>
            </w:r>
          </w:p>
          <w:p w:rsidR="0093688D" w:rsidRPr="0093688D" w:rsidRDefault="0093688D" w:rsidP="0093688D">
            <w:r w:rsidRPr="0093688D">
              <w:t xml:space="preserve">Como contrapartida à adoção destas medidas, acordam as partes pela concessão de garantia de emprego temporária a todos os empregados da </w:t>
            </w:r>
            <w:r w:rsidRPr="0093688D">
              <w:rPr>
                <w:b/>
                <w:bCs/>
              </w:rPr>
              <w:t>John Deere Brasil Ltda.</w:t>
            </w:r>
            <w:r w:rsidRPr="0093688D">
              <w:t xml:space="preserve"> da unidade de Catalão, com início em 17 de agosto de 2020 e extensão até 31 de dezembro de 2020. </w:t>
            </w:r>
          </w:p>
          <w:p w:rsidR="0093688D" w:rsidRPr="0093688D" w:rsidRDefault="0093688D" w:rsidP="0093688D">
            <w:r w:rsidRPr="0093688D">
              <w:t> </w:t>
            </w:r>
          </w:p>
          <w:p w:rsidR="0093688D" w:rsidRPr="0093688D" w:rsidRDefault="0093688D" w:rsidP="0093688D">
            <w:r w:rsidRPr="0093688D">
              <w:rPr>
                <w:b/>
                <w:bCs/>
              </w:rPr>
              <w:t>Parágrafo Primeiro:</w:t>
            </w:r>
            <w:r w:rsidRPr="0093688D">
              <w:t xml:space="preserve"> A garantia de emprego prevista nesta cláusula não será aplicável em caso de manifesto pedido de desligamento ou em situações de desligamento por justo motivo previstas pelo artigo 482 da CLT.</w:t>
            </w:r>
          </w:p>
          <w:p w:rsidR="0093688D" w:rsidRPr="0093688D" w:rsidRDefault="0093688D" w:rsidP="0093688D">
            <w:proofErr w:type="gramStart"/>
            <w:r w:rsidRPr="0093688D">
              <w:rPr>
                <w:b/>
                <w:bCs/>
              </w:rPr>
              <w:t>Parágrafo Segundo</w:t>
            </w:r>
            <w:proofErr w:type="gramEnd"/>
            <w:r w:rsidRPr="0093688D">
              <w:rPr>
                <w:b/>
                <w:bCs/>
              </w:rPr>
              <w:t>:</w:t>
            </w:r>
            <w:r w:rsidRPr="0093688D">
              <w:t xml:space="preserve"> Havendo prévio entendimento entre as partes, poderá a empresa substituir a garantia de emprego pela garantia dos salários do período acordado.</w:t>
            </w:r>
          </w:p>
          <w:p w:rsidR="0093688D" w:rsidRPr="0093688D" w:rsidRDefault="0093688D" w:rsidP="0093688D"/>
          <w:p w:rsidR="0093688D" w:rsidRPr="0093688D" w:rsidRDefault="0093688D" w:rsidP="0093688D">
            <w:r w:rsidRPr="0093688D">
              <w:br/>
            </w:r>
            <w:r w:rsidRPr="0093688D">
              <w:rPr>
                <w:b/>
                <w:bCs/>
              </w:rPr>
              <w:t xml:space="preserve">Jornada de Trabalho – Duração, Distribuição, Controle, Faltas </w:t>
            </w:r>
            <w:r w:rsidRPr="0093688D">
              <w:rPr>
                <w:b/>
                <w:bCs/>
              </w:rPr>
              <w:br/>
            </w:r>
          </w:p>
          <w:p w:rsidR="0093688D" w:rsidRPr="0093688D" w:rsidRDefault="0093688D" w:rsidP="0093688D">
            <w:r w:rsidRPr="0093688D">
              <w:rPr>
                <w:b/>
                <w:bCs/>
              </w:rPr>
              <w:lastRenderedPageBreak/>
              <w:t xml:space="preserve">Prorrogação/Redução de Jornada </w:t>
            </w:r>
            <w:r w:rsidRPr="0093688D">
              <w:rPr>
                <w:b/>
                <w:bCs/>
              </w:rPr>
              <w:br/>
            </w:r>
          </w:p>
          <w:p w:rsidR="0093688D" w:rsidRPr="0093688D" w:rsidRDefault="0093688D" w:rsidP="0093688D">
            <w:r w:rsidRPr="0093688D">
              <w:rPr>
                <w:b/>
                <w:bCs/>
              </w:rPr>
              <w:br/>
              <w:t xml:space="preserve">CLÁUSULA DÉCIMA QUINTA - PRORROGAÇÃO DA JORNADA DIÁRIA </w:t>
            </w:r>
            <w:r w:rsidRPr="0093688D">
              <w:rPr>
                <w:b/>
                <w:bCs/>
              </w:rPr>
              <w:br/>
            </w:r>
            <w:r w:rsidRPr="0093688D">
              <w:br/>
            </w:r>
          </w:p>
          <w:p w:rsidR="0093688D" w:rsidRPr="0093688D" w:rsidRDefault="0093688D" w:rsidP="0093688D">
            <w:r w:rsidRPr="0093688D">
              <w:t>Havendo necessidade de prorrogação da jornada diária por mais de 2 (duas) horas, a Empresa comunicará ao Sindicato e fornecerá gratuitamente alimentação aos empregados envolvidos.</w:t>
            </w:r>
          </w:p>
          <w:p w:rsidR="0093688D" w:rsidRPr="0093688D" w:rsidRDefault="0093688D" w:rsidP="0093688D">
            <w:r w:rsidRPr="0093688D">
              <w:br/>
            </w:r>
            <w:r w:rsidRPr="0093688D">
              <w:rPr>
                <w:b/>
                <w:bCs/>
              </w:rPr>
              <w:br/>
              <w:t xml:space="preserve">CLÁUSULA DÉCIMA SEXTA - REDUÇÃO DA JORNADA DE TRABALHO </w:t>
            </w:r>
            <w:r w:rsidRPr="0093688D">
              <w:rPr>
                <w:b/>
                <w:bCs/>
              </w:rPr>
              <w:br/>
            </w:r>
            <w:r w:rsidRPr="0093688D">
              <w:br/>
            </w:r>
          </w:p>
          <w:p w:rsidR="0093688D" w:rsidRPr="0093688D" w:rsidRDefault="0093688D" w:rsidP="0093688D">
            <w:r w:rsidRPr="0093688D">
              <w:t>Fica estabelecido que a partir de 1° de maio de 2014 a jornada semanal de trabalho passará a ser de 42 horas.</w:t>
            </w:r>
          </w:p>
          <w:p w:rsidR="0093688D" w:rsidRPr="0093688D" w:rsidRDefault="0093688D" w:rsidP="0093688D"/>
          <w:p w:rsidR="0093688D" w:rsidRPr="0093688D" w:rsidRDefault="0093688D" w:rsidP="0093688D">
            <w:r w:rsidRPr="0093688D">
              <w:rPr>
                <w:b/>
                <w:bCs/>
              </w:rPr>
              <w:t xml:space="preserve">Compensação de Jornada </w:t>
            </w:r>
            <w:r w:rsidRPr="0093688D">
              <w:rPr>
                <w:b/>
                <w:bCs/>
              </w:rPr>
              <w:br/>
            </w:r>
          </w:p>
          <w:p w:rsidR="0093688D" w:rsidRPr="0093688D" w:rsidRDefault="0093688D" w:rsidP="0093688D">
            <w:r w:rsidRPr="0093688D">
              <w:rPr>
                <w:b/>
                <w:bCs/>
              </w:rPr>
              <w:br/>
              <w:t xml:space="preserve">CLÁUSULA DÉCIMA SÉTIMA - DIAS FERIADOS </w:t>
            </w:r>
            <w:r w:rsidRPr="0093688D">
              <w:rPr>
                <w:b/>
                <w:bCs/>
              </w:rPr>
              <w:br/>
            </w:r>
            <w:r w:rsidRPr="0093688D">
              <w:br/>
            </w:r>
          </w:p>
          <w:p w:rsidR="0093688D" w:rsidRPr="0093688D" w:rsidRDefault="0093688D" w:rsidP="0093688D">
            <w:r w:rsidRPr="0093688D">
              <w:t xml:space="preserve">Quando houver feriados durante a semana, a </w:t>
            </w:r>
            <w:r w:rsidRPr="0093688D">
              <w:rPr>
                <w:b/>
                <w:bCs/>
              </w:rPr>
              <w:t>John Deere Brasil Ltda.</w:t>
            </w:r>
            <w:r w:rsidRPr="0093688D">
              <w:t xml:space="preserve"> com a finalidade de estabilizar o sistema produtivo e maximizar o período de folga, em situação mais benéfica para os trabalhadores, poderá transferir a folga para o início ou final da semana.</w:t>
            </w:r>
          </w:p>
          <w:p w:rsidR="0093688D" w:rsidRPr="0093688D" w:rsidRDefault="0093688D" w:rsidP="0093688D">
            <w:r w:rsidRPr="0093688D">
              <w:t> </w:t>
            </w:r>
          </w:p>
          <w:p w:rsidR="0093688D" w:rsidRPr="0093688D" w:rsidRDefault="0093688D" w:rsidP="0093688D">
            <w:r w:rsidRPr="0093688D">
              <w:rPr>
                <w:b/>
                <w:bCs/>
              </w:rPr>
              <w:t xml:space="preserve">Parágrafo Primeiro: </w:t>
            </w:r>
            <w:r w:rsidRPr="0093688D">
              <w:t xml:space="preserve">A terça-feira de Carnaval, mesmo não sendo decretada como feriado em Lei Municipal, será considerada feriado por liberalidade da </w:t>
            </w:r>
            <w:r w:rsidRPr="0093688D">
              <w:rPr>
                <w:b/>
                <w:bCs/>
              </w:rPr>
              <w:t>John Deere Brasil Ltda</w:t>
            </w:r>
            <w:r w:rsidRPr="0093688D">
              <w:t xml:space="preserve">. facultando à Empresa a compensação prevista no </w:t>
            </w:r>
            <w:r w:rsidRPr="0093688D">
              <w:rPr>
                <w:i/>
                <w:iCs/>
              </w:rPr>
              <w:t xml:space="preserve">caput </w:t>
            </w:r>
            <w:r w:rsidRPr="0093688D">
              <w:t>da presente cláusula.</w:t>
            </w:r>
          </w:p>
          <w:p w:rsidR="0093688D" w:rsidRPr="0093688D" w:rsidRDefault="0093688D" w:rsidP="0093688D">
            <w:r w:rsidRPr="0093688D">
              <w:t> </w:t>
            </w:r>
          </w:p>
          <w:p w:rsidR="0093688D" w:rsidRPr="0093688D" w:rsidRDefault="0093688D" w:rsidP="0093688D">
            <w:proofErr w:type="gramStart"/>
            <w:r w:rsidRPr="0093688D">
              <w:rPr>
                <w:b/>
                <w:bCs/>
              </w:rPr>
              <w:t>Parágrafo Segundo</w:t>
            </w:r>
            <w:proofErr w:type="gramEnd"/>
            <w:r w:rsidRPr="0093688D">
              <w:rPr>
                <w:b/>
                <w:bCs/>
              </w:rPr>
              <w:t xml:space="preserve">: </w:t>
            </w:r>
            <w:r w:rsidRPr="0093688D">
              <w:t xml:space="preserve">Em qualquer situação, as compensações previstas na presente cláusula somente serão efetivadas após prévio entendimento com o </w:t>
            </w:r>
            <w:r w:rsidRPr="0093688D">
              <w:rPr>
                <w:b/>
                <w:bCs/>
              </w:rPr>
              <w:t>Sindicato Profissional.</w:t>
            </w:r>
          </w:p>
          <w:p w:rsidR="0093688D" w:rsidRPr="0093688D" w:rsidRDefault="0093688D" w:rsidP="0093688D">
            <w:r w:rsidRPr="0093688D">
              <w:br/>
            </w:r>
            <w:r w:rsidRPr="0093688D">
              <w:rPr>
                <w:b/>
                <w:bCs/>
              </w:rPr>
              <w:br/>
              <w:t xml:space="preserve">CLÁUSULA DÉCIMA OITAVA - COMPENSAÇÃO DO SÁBADO </w:t>
            </w:r>
            <w:r w:rsidRPr="0093688D">
              <w:rPr>
                <w:b/>
                <w:bCs/>
              </w:rPr>
              <w:br/>
            </w:r>
            <w:r w:rsidRPr="0093688D">
              <w:br/>
            </w:r>
          </w:p>
          <w:p w:rsidR="0093688D" w:rsidRPr="0093688D" w:rsidRDefault="0093688D" w:rsidP="0093688D">
            <w:r w:rsidRPr="0093688D">
              <w:t>Para supressão do trabalho aos sábados, a jornada de segunda à sexta-feira será acrescida de 24 (vinte e quatro) minutos.</w:t>
            </w:r>
          </w:p>
          <w:p w:rsidR="0093688D" w:rsidRPr="0093688D" w:rsidRDefault="0093688D" w:rsidP="0093688D">
            <w:r w:rsidRPr="0093688D">
              <w:lastRenderedPageBreak/>
              <w:t> </w:t>
            </w:r>
          </w:p>
          <w:p w:rsidR="0093688D" w:rsidRPr="0093688D" w:rsidRDefault="0093688D" w:rsidP="0093688D">
            <w:r w:rsidRPr="0093688D">
              <w:rPr>
                <w:b/>
                <w:bCs/>
              </w:rPr>
              <w:t xml:space="preserve">Parágrafo Único: </w:t>
            </w:r>
            <w:r w:rsidRPr="0093688D">
              <w:t>Estabelecem as partes, com inteiro conhecimento de causa, que a jornada compensatória referida vigorará ainda que a atividade seja considerada insalubre ou em face do exercício de hora extra, sem que os acréscimos referidos no caput da presente cláusula sejam considerados como horas extraordinárias.</w:t>
            </w:r>
          </w:p>
          <w:p w:rsidR="0093688D" w:rsidRPr="0093688D" w:rsidRDefault="0093688D" w:rsidP="0093688D">
            <w:r w:rsidRPr="0093688D">
              <w:br/>
            </w:r>
            <w:r w:rsidRPr="0093688D">
              <w:rPr>
                <w:b/>
                <w:bCs/>
              </w:rPr>
              <w:br/>
              <w:t xml:space="preserve">CLÁUSULA DÉCIMA NONA - DA COMPENSAÇÃO PARA GOZO DE FOLGAS </w:t>
            </w:r>
            <w:r w:rsidRPr="0093688D">
              <w:rPr>
                <w:b/>
                <w:bCs/>
              </w:rPr>
              <w:br/>
            </w:r>
            <w:r w:rsidRPr="0093688D">
              <w:br/>
            </w:r>
          </w:p>
          <w:p w:rsidR="0093688D" w:rsidRPr="0093688D" w:rsidRDefault="0093688D" w:rsidP="0093688D">
            <w:r w:rsidRPr="0093688D">
              <w:t>Mediante acordo entre a John Deere Brasil Ltda. e a maioria simples dos respectivos empregados, poderá haver prorrogação de jornada ou ser suprimido total ou parcialmente o dia de trabalho, no estabelecimento ou em setores determinados, nos dias 24 (vinte e quatro) e 31 (trinta e um) de dezembro, ou para compensar dia útil que ficar intercalado entre domingo e feriado.</w:t>
            </w:r>
          </w:p>
          <w:p w:rsidR="0093688D" w:rsidRPr="0093688D" w:rsidRDefault="0093688D" w:rsidP="0093688D">
            <w:r w:rsidRPr="0093688D">
              <w:t> </w:t>
            </w:r>
          </w:p>
          <w:p w:rsidR="0093688D" w:rsidRPr="0093688D" w:rsidRDefault="0093688D" w:rsidP="0093688D">
            <w:r w:rsidRPr="0093688D">
              <w:rPr>
                <w:b/>
                <w:bCs/>
              </w:rPr>
              <w:t>Parágrafo Único</w:t>
            </w:r>
            <w:r w:rsidRPr="0093688D">
              <w:t>: A compensação dos chamados "dias ponte" não serão administrados pelo sistema de banco de horas previsto na cláusula 21ª - do banco de horas, sendo considerado falta ao trabalho a folga não compensada.</w:t>
            </w:r>
          </w:p>
          <w:p w:rsidR="0093688D" w:rsidRPr="0093688D" w:rsidRDefault="0093688D" w:rsidP="0093688D">
            <w:r w:rsidRPr="0093688D">
              <w:br/>
            </w:r>
            <w:r w:rsidRPr="0093688D">
              <w:rPr>
                <w:b/>
                <w:bCs/>
              </w:rPr>
              <w:br/>
              <w:t xml:space="preserve">CLÁUSULA VIGÉSIMA - FERIADO EM SÁBADO </w:t>
            </w:r>
            <w:r w:rsidRPr="0093688D">
              <w:rPr>
                <w:b/>
                <w:bCs/>
              </w:rPr>
              <w:br/>
            </w:r>
            <w:r w:rsidRPr="0093688D">
              <w:br/>
            </w:r>
          </w:p>
          <w:p w:rsidR="0093688D" w:rsidRPr="0093688D" w:rsidRDefault="0093688D" w:rsidP="0093688D">
            <w:r w:rsidRPr="0093688D">
              <w:t>O sábado que for feriado não será utilizado para compensação de jornada, tendo as respectivas horas pagas de forma simples, como efetivamente trabalhada.</w:t>
            </w:r>
          </w:p>
          <w:p w:rsidR="0093688D" w:rsidRPr="0093688D" w:rsidRDefault="0093688D" w:rsidP="0093688D"/>
          <w:p w:rsidR="0093688D" w:rsidRPr="0093688D" w:rsidRDefault="0093688D" w:rsidP="0093688D">
            <w:r w:rsidRPr="0093688D">
              <w:rPr>
                <w:b/>
                <w:bCs/>
              </w:rPr>
              <w:t xml:space="preserve">Controle da Jornada </w:t>
            </w:r>
            <w:r w:rsidRPr="0093688D">
              <w:rPr>
                <w:b/>
                <w:bCs/>
              </w:rPr>
              <w:br/>
            </w:r>
          </w:p>
          <w:p w:rsidR="0093688D" w:rsidRPr="0093688D" w:rsidRDefault="0093688D" w:rsidP="0093688D">
            <w:r w:rsidRPr="0093688D">
              <w:rPr>
                <w:b/>
                <w:bCs/>
              </w:rPr>
              <w:br/>
              <w:t xml:space="preserve">CLÁUSULA VIGÉSIMA PRIMEIRA - DO BANCO DE HORAS </w:t>
            </w:r>
            <w:r w:rsidRPr="0093688D">
              <w:rPr>
                <w:b/>
                <w:bCs/>
              </w:rPr>
              <w:br/>
            </w:r>
            <w:r w:rsidRPr="0093688D">
              <w:br/>
            </w:r>
          </w:p>
          <w:p w:rsidR="0093688D" w:rsidRPr="0093688D" w:rsidRDefault="0093688D" w:rsidP="0093688D">
            <w:r w:rsidRPr="0093688D">
              <w:t xml:space="preserve">Fica instituído o BANCO DE HORAS, conforme o disposto no Artigo 59 da C.L.T., bem como pelas condições que adiante seguem. Excepcionalmente, em virtude do contexto da pandemia de Covid-19, prevalecerão as definições do modelo de banco de horas regulado entre as partes no acordo coletivo registrado no sistema mediador sob número GO000379/2020 às regras previstas na presente cláusula. Uma vez cessada a vigência do banco de horas especial previsto em outro acordo, voltam a prevalecer as regras deste instrumento coletivo. A compensação que regulamenta o presente banco de horas poderá ser aplicada tanto por meio da antecipação de horas de trabalho com folgas posteriores, como por meio de folgas </w:t>
            </w:r>
            <w:r w:rsidRPr="0093688D">
              <w:lastRenderedPageBreak/>
              <w:t xml:space="preserve">antecipadas com a reposição das horas respectivas com trabalho, em data posterior, a critério da </w:t>
            </w:r>
            <w:r w:rsidRPr="0093688D">
              <w:rPr>
                <w:b/>
                <w:bCs/>
              </w:rPr>
              <w:t>John Deere Brasil Ltda.</w:t>
            </w:r>
          </w:p>
          <w:p w:rsidR="0093688D" w:rsidRPr="0093688D" w:rsidRDefault="0093688D" w:rsidP="0093688D">
            <w:r w:rsidRPr="0093688D">
              <w:rPr>
                <w:b/>
                <w:bCs/>
              </w:rPr>
              <w:t xml:space="preserve">Parágrafo Primeiro: </w:t>
            </w:r>
            <w:r w:rsidRPr="0093688D">
              <w:t>A empresa disponibilizará a informação do saldo do banco de horas, mensalmente, para todos os empregados.</w:t>
            </w:r>
          </w:p>
          <w:p w:rsidR="0093688D" w:rsidRPr="0093688D" w:rsidRDefault="0093688D" w:rsidP="0093688D">
            <w:proofErr w:type="gramStart"/>
            <w:r w:rsidRPr="0093688D">
              <w:rPr>
                <w:b/>
                <w:bCs/>
              </w:rPr>
              <w:t>Parágrafo Segundo</w:t>
            </w:r>
            <w:proofErr w:type="gramEnd"/>
            <w:r w:rsidRPr="0093688D">
              <w:rPr>
                <w:b/>
                <w:bCs/>
              </w:rPr>
              <w:t>:</w:t>
            </w:r>
            <w:r w:rsidRPr="0093688D">
              <w:t xml:space="preserve"> As condições de jornada aplicáveis durante o período de vigência do banco de horas são:</w:t>
            </w:r>
          </w:p>
          <w:p w:rsidR="0093688D" w:rsidRPr="0093688D" w:rsidRDefault="0093688D" w:rsidP="0093688D">
            <w:r w:rsidRPr="0093688D">
              <w:rPr>
                <w:b/>
                <w:bCs/>
              </w:rPr>
              <w:t xml:space="preserve">a) Limite para a jornada compensável: </w:t>
            </w:r>
            <w:r w:rsidRPr="0093688D">
              <w:t>Na vigência do REGIME DE BANCO DE HORAS, a jornada individual de trabalho não poderá ultrapassar o limite máximo de 10 horas diárias.</w:t>
            </w:r>
          </w:p>
          <w:p w:rsidR="0093688D" w:rsidRPr="0093688D" w:rsidRDefault="0093688D" w:rsidP="0093688D">
            <w:r w:rsidRPr="0093688D">
              <w:rPr>
                <w:b/>
                <w:bCs/>
              </w:rPr>
              <w:t xml:space="preserve">b) Período de compensação: </w:t>
            </w:r>
            <w:r w:rsidRPr="0093688D">
              <w:t>O período de compensação do BANCO DE HORAS inicia-se em novembro de 2020 e termina em outubro de 2021, de acordo com o calendário da folha pagamento.</w:t>
            </w:r>
          </w:p>
          <w:p w:rsidR="0093688D" w:rsidRPr="0093688D" w:rsidRDefault="0093688D" w:rsidP="0093688D">
            <w:r w:rsidRPr="0093688D">
              <w:rPr>
                <w:b/>
                <w:bCs/>
              </w:rPr>
              <w:t xml:space="preserve">c) Horas extras de segunda a sexta-feira: </w:t>
            </w:r>
            <w:r w:rsidRPr="0093688D">
              <w:t>Havendo saldo credor do período de novembro de 2020 a outubro de 2021, sobre as horas extras trabalhadas (crédito do trabalhador), realizadas de segunda a sexta-feira, e não compensadas até o término do período do banco de horas, estas serão pagas pelo valor da hora normal, acrescidas do adicional de 50% (cinquenta por cento).</w:t>
            </w:r>
          </w:p>
          <w:p w:rsidR="0093688D" w:rsidRPr="0093688D" w:rsidRDefault="0093688D" w:rsidP="0093688D">
            <w:r w:rsidRPr="0093688D">
              <w:rPr>
                <w:b/>
                <w:bCs/>
              </w:rPr>
              <w:t xml:space="preserve">d) Horas a débito do trabalhador: </w:t>
            </w:r>
            <w:r w:rsidRPr="0093688D">
              <w:t>As horas devidas pelo trabalhador (folgas gozadas), que não forem compensadas, poderão ser exigidas pela John Deere Brasil Ltda. até 31 de outubro de 2021.</w:t>
            </w:r>
          </w:p>
          <w:p w:rsidR="0093688D" w:rsidRPr="0093688D" w:rsidRDefault="0093688D" w:rsidP="0093688D">
            <w:r w:rsidRPr="0093688D">
              <w:rPr>
                <w:b/>
                <w:bCs/>
              </w:rPr>
              <w:t xml:space="preserve">e) Horas extras laboradas aos sábados: </w:t>
            </w:r>
            <w:r w:rsidRPr="0093688D">
              <w:t>As horas extras realizadas aos sábados serão acrescidas do adicional de 50% (cinquenta por cento), que será pago no mês da realização, sendo que as horas realizadas serão lançadas à crédito no banco de horas. Apurado o saldo do banco de horas no final do período, havendo saldo credor ao trabalhador, este será pago como hora normal.</w:t>
            </w:r>
          </w:p>
          <w:p w:rsidR="0093688D" w:rsidRPr="0093688D" w:rsidRDefault="0093688D" w:rsidP="0093688D">
            <w:r w:rsidRPr="0093688D">
              <w:rPr>
                <w:b/>
                <w:bCs/>
              </w:rPr>
              <w:t xml:space="preserve">f) Horas extras laboradas em domingos: </w:t>
            </w:r>
            <w:r w:rsidRPr="0093688D">
              <w:t>Não integram o presente regime Banco de Horas as horas extras realizadas aos domingos. O trabalho em sábados não descaracterizará o regime compensatório semanal previsto na cláusula 18ª. </w:t>
            </w:r>
          </w:p>
          <w:p w:rsidR="0093688D" w:rsidRPr="0093688D" w:rsidRDefault="0093688D" w:rsidP="0093688D">
            <w:r w:rsidRPr="0093688D">
              <w:rPr>
                <w:b/>
                <w:bCs/>
              </w:rPr>
              <w:t>g) Horas extras em feriado:</w:t>
            </w:r>
            <w:r w:rsidRPr="0093688D">
              <w:t xml:space="preserve"> Integram o presente regime de Banco de Horas, mas deverão ser compensadas em dobro. No caso de pagamento, aplica-se o percentual de 100%, ressalvado o disposto na cláusula 17ª.</w:t>
            </w:r>
          </w:p>
          <w:p w:rsidR="0093688D" w:rsidRPr="0093688D" w:rsidRDefault="0093688D" w:rsidP="0093688D">
            <w:r w:rsidRPr="0093688D">
              <w:rPr>
                <w:b/>
                <w:bCs/>
              </w:rPr>
              <w:t xml:space="preserve">Parágrafo Terceiro: </w:t>
            </w:r>
            <w:r w:rsidRPr="0093688D">
              <w:t>Somente poderão integrar ao Banco de Horas dois sábados trabalhados por mês. Havendo trabalhos extraordinários em mais de dois sábados no mesmo mês, esses serão remunerados como hora extra, ficando estabelecido, ainda, que durante a vigência do presente regime de banco de horas, um sábado ao mês, pelo menos, deverá ser reservado para folga dos trabalhadores. A jornada de trabalho aos sábados não poderá exceder as 8 (oito) horas por dia.</w:t>
            </w:r>
          </w:p>
          <w:p w:rsidR="0093688D" w:rsidRPr="0093688D" w:rsidRDefault="0093688D" w:rsidP="0093688D">
            <w:r w:rsidRPr="0093688D">
              <w:br/>
            </w:r>
            <w:r w:rsidRPr="0093688D">
              <w:rPr>
                <w:b/>
                <w:bCs/>
              </w:rPr>
              <w:br/>
              <w:t xml:space="preserve">CLÁUSULA VIGÉSIMA SEGUNDA - REGISTRO ELETRÔNICO DE HORÁRIO </w:t>
            </w:r>
            <w:r w:rsidRPr="0093688D">
              <w:rPr>
                <w:b/>
                <w:bCs/>
              </w:rPr>
              <w:br/>
            </w:r>
            <w:r w:rsidRPr="0093688D">
              <w:br/>
            </w:r>
          </w:p>
          <w:p w:rsidR="0093688D" w:rsidRPr="0093688D" w:rsidRDefault="0093688D" w:rsidP="0093688D">
            <w:r w:rsidRPr="0093688D">
              <w:lastRenderedPageBreak/>
              <w:t>A empresa</w:t>
            </w:r>
            <w:r w:rsidRPr="0093688D">
              <w:rPr>
                <w:b/>
                <w:bCs/>
              </w:rPr>
              <w:t xml:space="preserve"> John Deere Brasil Ltda.</w:t>
            </w:r>
            <w:r w:rsidRPr="0093688D">
              <w:t xml:space="preserve"> poderá adotar meios alternativos para registro de ponto eletrônico, desde que atendida a Portaria 373/2011 do Ministério do Trabalho. A empresa garantirá o acesso do empregado às informações relativas a seu registro da jornada de trabalho.</w:t>
            </w:r>
          </w:p>
          <w:p w:rsidR="0093688D" w:rsidRPr="0093688D" w:rsidRDefault="0093688D" w:rsidP="0093688D"/>
          <w:p w:rsidR="0093688D" w:rsidRPr="0093688D" w:rsidRDefault="0093688D" w:rsidP="0093688D">
            <w:r w:rsidRPr="0093688D">
              <w:rPr>
                <w:b/>
                <w:bCs/>
              </w:rPr>
              <w:t xml:space="preserve">Turnos Ininterruptos de Revezamento </w:t>
            </w:r>
            <w:r w:rsidRPr="0093688D">
              <w:rPr>
                <w:b/>
                <w:bCs/>
              </w:rPr>
              <w:br/>
            </w:r>
          </w:p>
          <w:p w:rsidR="0093688D" w:rsidRPr="0093688D" w:rsidRDefault="0093688D" w:rsidP="0093688D">
            <w:r w:rsidRPr="0093688D">
              <w:rPr>
                <w:b/>
                <w:bCs/>
              </w:rPr>
              <w:br/>
              <w:t xml:space="preserve">CLÁUSULA VIGÉSIMA TERCEIRA - REGIME ESPECIAL DE TRABALHO </w:t>
            </w:r>
            <w:r w:rsidRPr="0093688D">
              <w:rPr>
                <w:b/>
                <w:bCs/>
              </w:rPr>
              <w:br/>
            </w:r>
            <w:r w:rsidRPr="0093688D">
              <w:br/>
            </w:r>
          </w:p>
          <w:p w:rsidR="0093688D" w:rsidRPr="0093688D" w:rsidRDefault="0093688D" w:rsidP="0093688D">
            <w:r w:rsidRPr="0093688D">
              <w:t>Empresa e Sindicato acordam, conforme faculta o artigo 7º, inciso XIV, da Constituição Federal, pela implantação de turnos ininterruptos de revezamento em jornada diária regular de até 8 (oito) horas de trabalho.</w:t>
            </w:r>
          </w:p>
          <w:p w:rsidR="0093688D" w:rsidRPr="0093688D" w:rsidRDefault="0093688D" w:rsidP="0093688D">
            <w:r w:rsidRPr="0093688D">
              <w:rPr>
                <w:b/>
                <w:bCs/>
              </w:rPr>
              <w:t>Parágrafo Primeiro</w:t>
            </w:r>
            <w:r w:rsidRPr="0093688D">
              <w:t xml:space="preserve">: Os empregados integrantes dos turnos trabalharão 8 (oito) horas diárias, sempre </w:t>
            </w:r>
            <w:proofErr w:type="gramStart"/>
            <w:r w:rsidRPr="0093688D">
              <w:t>com  1</w:t>
            </w:r>
            <w:proofErr w:type="gramEnd"/>
            <w:r w:rsidRPr="0093688D">
              <w:t>(uma) hora  para descanso e/ou alimentação,  conforme tabela de revezamento abaixo.</w:t>
            </w:r>
          </w:p>
          <w:tbl>
            <w:tblPr>
              <w:tblW w:w="10920" w:type="dxa"/>
              <w:tblCellMar>
                <w:left w:w="0" w:type="dxa"/>
                <w:right w:w="0" w:type="dxa"/>
              </w:tblCellMar>
              <w:tblLook w:val="04A0" w:firstRow="1" w:lastRow="0" w:firstColumn="1" w:lastColumn="0" w:noHBand="0" w:noVBand="1"/>
            </w:tblPr>
            <w:tblGrid>
              <w:gridCol w:w="1014"/>
              <w:gridCol w:w="747"/>
              <w:gridCol w:w="747"/>
              <w:gridCol w:w="747"/>
              <w:gridCol w:w="747"/>
              <w:gridCol w:w="747"/>
              <w:gridCol w:w="747"/>
              <w:gridCol w:w="747"/>
              <w:gridCol w:w="747"/>
              <w:gridCol w:w="747"/>
              <w:gridCol w:w="747"/>
            </w:tblGrid>
            <w:tr w:rsidR="0093688D" w:rsidRPr="0093688D">
              <w:trPr>
                <w:trHeight w:val="285"/>
              </w:trPr>
              <w:tc>
                <w:tcPr>
                  <w:tcW w:w="1320" w:type="dxa"/>
                  <w:vMerge w:val="restart"/>
                  <w:tcBorders>
                    <w:top w:val="single" w:sz="8" w:space="0" w:color="auto"/>
                    <w:left w:val="single" w:sz="8" w:space="0" w:color="auto"/>
                    <w:bottom w:val="single" w:sz="8" w:space="0" w:color="000000"/>
                    <w:right w:val="single" w:sz="8" w:space="0" w:color="auto"/>
                  </w:tcBorders>
                  <w:shd w:val="clear" w:color="auto" w:fill="D9D9D9"/>
                  <w:noWrap/>
                  <w:tcMar>
                    <w:top w:w="0" w:type="dxa"/>
                    <w:left w:w="70" w:type="dxa"/>
                    <w:bottom w:w="0" w:type="dxa"/>
                    <w:right w:w="70" w:type="dxa"/>
                  </w:tcMar>
                  <w:vAlign w:val="center"/>
                  <w:hideMark/>
                </w:tcPr>
                <w:p w:rsidR="0093688D" w:rsidRPr="0093688D" w:rsidRDefault="0093688D" w:rsidP="0093688D">
                  <w:r w:rsidRPr="0093688D">
                    <w:rPr>
                      <w:b/>
                      <w:bCs/>
                    </w:rPr>
                    <w:t>Dias da Semana</w:t>
                  </w:r>
                </w:p>
              </w:tc>
              <w:tc>
                <w:tcPr>
                  <w:tcW w:w="960" w:type="dxa"/>
                  <w:tcBorders>
                    <w:top w:val="single" w:sz="8" w:space="0" w:color="auto"/>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93688D" w:rsidRPr="0093688D" w:rsidRDefault="0093688D" w:rsidP="0093688D">
                  <w:r w:rsidRPr="0093688D">
                    <w:rPr>
                      <w:b/>
                      <w:bCs/>
                    </w:rPr>
                    <w:t>1</w:t>
                  </w:r>
                </w:p>
              </w:tc>
              <w:tc>
                <w:tcPr>
                  <w:tcW w:w="960" w:type="dxa"/>
                  <w:tcBorders>
                    <w:top w:val="single" w:sz="8" w:space="0" w:color="auto"/>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93688D" w:rsidRPr="0093688D" w:rsidRDefault="0093688D" w:rsidP="0093688D">
                  <w:r w:rsidRPr="0093688D">
                    <w:rPr>
                      <w:b/>
                      <w:bCs/>
                    </w:rPr>
                    <w:t>2</w:t>
                  </w:r>
                </w:p>
              </w:tc>
              <w:tc>
                <w:tcPr>
                  <w:tcW w:w="960" w:type="dxa"/>
                  <w:tcBorders>
                    <w:top w:val="single" w:sz="8" w:space="0" w:color="auto"/>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93688D" w:rsidRPr="0093688D" w:rsidRDefault="0093688D" w:rsidP="0093688D">
                  <w:r w:rsidRPr="0093688D">
                    <w:rPr>
                      <w:b/>
                      <w:bCs/>
                    </w:rPr>
                    <w:t>3</w:t>
                  </w:r>
                </w:p>
              </w:tc>
              <w:tc>
                <w:tcPr>
                  <w:tcW w:w="960" w:type="dxa"/>
                  <w:tcBorders>
                    <w:top w:val="single" w:sz="8" w:space="0" w:color="auto"/>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93688D" w:rsidRPr="0093688D" w:rsidRDefault="0093688D" w:rsidP="0093688D">
                  <w:r w:rsidRPr="0093688D">
                    <w:rPr>
                      <w:b/>
                      <w:bCs/>
                    </w:rPr>
                    <w:t>4</w:t>
                  </w:r>
                </w:p>
              </w:tc>
              <w:tc>
                <w:tcPr>
                  <w:tcW w:w="960" w:type="dxa"/>
                  <w:tcBorders>
                    <w:top w:val="single" w:sz="8" w:space="0" w:color="auto"/>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93688D" w:rsidRPr="0093688D" w:rsidRDefault="0093688D" w:rsidP="0093688D">
                  <w:r w:rsidRPr="0093688D">
                    <w:rPr>
                      <w:b/>
                      <w:bCs/>
                    </w:rPr>
                    <w:t>5</w:t>
                  </w:r>
                </w:p>
              </w:tc>
              <w:tc>
                <w:tcPr>
                  <w:tcW w:w="960" w:type="dxa"/>
                  <w:tcBorders>
                    <w:top w:val="single" w:sz="8" w:space="0" w:color="auto"/>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93688D" w:rsidRPr="0093688D" w:rsidRDefault="0093688D" w:rsidP="0093688D">
                  <w:r w:rsidRPr="0093688D">
                    <w:rPr>
                      <w:b/>
                      <w:bCs/>
                    </w:rPr>
                    <w:t>6</w:t>
                  </w:r>
                </w:p>
              </w:tc>
              <w:tc>
                <w:tcPr>
                  <w:tcW w:w="960" w:type="dxa"/>
                  <w:tcBorders>
                    <w:top w:val="single" w:sz="8" w:space="0" w:color="auto"/>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93688D" w:rsidRPr="0093688D" w:rsidRDefault="0093688D" w:rsidP="0093688D">
                  <w:r w:rsidRPr="0093688D">
                    <w:rPr>
                      <w:b/>
                      <w:bCs/>
                    </w:rPr>
                    <w:t>7</w:t>
                  </w:r>
                </w:p>
              </w:tc>
              <w:tc>
                <w:tcPr>
                  <w:tcW w:w="960" w:type="dxa"/>
                  <w:tcBorders>
                    <w:top w:val="single" w:sz="8" w:space="0" w:color="auto"/>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93688D" w:rsidRPr="0093688D" w:rsidRDefault="0093688D" w:rsidP="0093688D">
                  <w:r w:rsidRPr="0093688D">
                    <w:rPr>
                      <w:b/>
                      <w:bCs/>
                    </w:rPr>
                    <w:t>8</w:t>
                  </w:r>
                </w:p>
              </w:tc>
              <w:tc>
                <w:tcPr>
                  <w:tcW w:w="960" w:type="dxa"/>
                  <w:tcBorders>
                    <w:top w:val="single" w:sz="8" w:space="0" w:color="auto"/>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93688D" w:rsidRPr="0093688D" w:rsidRDefault="0093688D" w:rsidP="0093688D">
                  <w:r w:rsidRPr="0093688D">
                    <w:rPr>
                      <w:b/>
                      <w:bCs/>
                    </w:rPr>
                    <w:t>9</w:t>
                  </w:r>
                </w:p>
              </w:tc>
              <w:tc>
                <w:tcPr>
                  <w:tcW w:w="960" w:type="dxa"/>
                  <w:tcBorders>
                    <w:top w:val="single" w:sz="8" w:space="0" w:color="auto"/>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93688D" w:rsidRPr="0093688D" w:rsidRDefault="0093688D" w:rsidP="0093688D">
                  <w:r w:rsidRPr="0093688D">
                    <w:rPr>
                      <w:b/>
                      <w:bCs/>
                    </w:rPr>
                    <w:t>10</w:t>
                  </w:r>
                </w:p>
              </w:tc>
            </w:tr>
            <w:tr w:rsidR="0093688D" w:rsidRPr="0093688D">
              <w:trPr>
                <w:trHeight w:val="285"/>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93688D" w:rsidRPr="0093688D" w:rsidRDefault="0093688D" w:rsidP="0093688D"/>
              </w:tc>
              <w:tc>
                <w:tcPr>
                  <w:tcW w:w="960"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93688D" w:rsidRPr="0093688D" w:rsidRDefault="0093688D" w:rsidP="0093688D">
                  <w:r w:rsidRPr="0093688D">
                    <w:rPr>
                      <w:b/>
                      <w:bCs/>
                    </w:rPr>
                    <w:t>Q</w:t>
                  </w:r>
                </w:p>
              </w:tc>
              <w:tc>
                <w:tcPr>
                  <w:tcW w:w="960"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93688D" w:rsidRPr="0093688D" w:rsidRDefault="0093688D" w:rsidP="0093688D">
                  <w:r w:rsidRPr="0093688D">
                    <w:rPr>
                      <w:b/>
                      <w:bCs/>
                    </w:rPr>
                    <w:t>Q</w:t>
                  </w:r>
                </w:p>
              </w:tc>
              <w:tc>
                <w:tcPr>
                  <w:tcW w:w="960"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93688D" w:rsidRPr="0093688D" w:rsidRDefault="0093688D" w:rsidP="0093688D">
                  <w:r w:rsidRPr="0093688D">
                    <w:rPr>
                      <w:b/>
                      <w:bCs/>
                    </w:rPr>
                    <w:t>S</w:t>
                  </w:r>
                </w:p>
              </w:tc>
              <w:tc>
                <w:tcPr>
                  <w:tcW w:w="960"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93688D" w:rsidRPr="0093688D" w:rsidRDefault="0093688D" w:rsidP="0093688D">
                  <w:r w:rsidRPr="0093688D">
                    <w:rPr>
                      <w:b/>
                      <w:bCs/>
                    </w:rPr>
                    <w:t>S</w:t>
                  </w:r>
                </w:p>
              </w:tc>
              <w:tc>
                <w:tcPr>
                  <w:tcW w:w="960"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93688D" w:rsidRPr="0093688D" w:rsidRDefault="0093688D" w:rsidP="0093688D">
                  <w:r w:rsidRPr="0093688D">
                    <w:rPr>
                      <w:b/>
                      <w:bCs/>
                    </w:rPr>
                    <w:t>D</w:t>
                  </w:r>
                </w:p>
              </w:tc>
              <w:tc>
                <w:tcPr>
                  <w:tcW w:w="960"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93688D" w:rsidRPr="0093688D" w:rsidRDefault="0093688D" w:rsidP="0093688D">
                  <w:r w:rsidRPr="0093688D">
                    <w:rPr>
                      <w:b/>
                      <w:bCs/>
                    </w:rPr>
                    <w:t>S</w:t>
                  </w:r>
                </w:p>
              </w:tc>
              <w:tc>
                <w:tcPr>
                  <w:tcW w:w="960"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93688D" w:rsidRPr="0093688D" w:rsidRDefault="0093688D" w:rsidP="0093688D">
                  <w:r w:rsidRPr="0093688D">
                    <w:rPr>
                      <w:b/>
                      <w:bCs/>
                    </w:rPr>
                    <w:t>T</w:t>
                  </w:r>
                </w:p>
              </w:tc>
              <w:tc>
                <w:tcPr>
                  <w:tcW w:w="960"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93688D" w:rsidRPr="0093688D" w:rsidRDefault="0093688D" w:rsidP="0093688D">
                  <w:r w:rsidRPr="0093688D">
                    <w:rPr>
                      <w:b/>
                      <w:bCs/>
                    </w:rPr>
                    <w:t>Q</w:t>
                  </w:r>
                </w:p>
              </w:tc>
              <w:tc>
                <w:tcPr>
                  <w:tcW w:w="960"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93688D" w:rsidRPr="0093688D" w:rsidRDefault="0093688D" w:rsidP="0093688D">
                  <w:r w:rsidRPr="0093688D">
                    <w:rPr>
                      <w:b/>
                      <w:bCs/>
                    </w:rPr>
                    <w:t>Q</w:t>
                  </w:r>
                </w:p>
              </w:tc>
              <w:tc>
                <w:tcPr>
                  <w:tcW w:w="960"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93688D" w:rsidRPr="0093688D" w:rsidRDefault="0093688D" w:rsidP="0093688D">
                  <w:r w:rsidRPr="0093688D">
                    <w:rPr>
                      <w:b/>
                      <w:bCs/>
                    </w:rPr>
                    <w:t>S</w:t>
                  </w:r>
                </w:p>
              </w:tc>
            </w:tr>
            <w:tr w:rsidR="0093688D" w:rsidRPr="0093688D">
              <w:trPr>
                <w:trHeight w:val="375"/>
              </w:trPr>
              <w:tc>
                <w:tcPr>
                  <w:tcW w:w="1320" w:type="dxa"/>
                  <w:tcBorders>
                    <w:top w:val="nil"/>
                    <w:left w:val="single" w:sz="8" w:space="0" w:color="auto"/>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93688D" w:rsidRPr="0093688D" w:rsidRDefault="0093688D" w:rsidP="0093688D">
                  <w:r w:rsidRPr="0093688D">
                    <w:rPr>
                      <w:b/>
                      <w:bCs/>
                    </w:rPr>
                    <w:t>A</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3688D" w:rsidRPr="0093688D" w:rsidRDefault="0093688D" w:rsidP="0093688D">
                  <w:r w:rsidRPr="0093688D">
                    <w:rPr>
                      <w:b/>
                      <w:bCs/>
                    </w:rPr>
                    <w:t>C</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3688D" w:rsidRPr="0093688D" w:rsidRDefault="0093688D" w:rsidP="0093688D">
                  <w:r w:rsidRPr="0093688D">
                    <w:rPr>
                      <w:b/>
                      <w:bCs/>
                    </w:rPr>
                    <w:t>C</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3688D" w:rsidRPr="0093688D" w:rsidRDefault="0093688D" w:rsidP="0093688D">
                  <w:r w:rsidRPr="0093688D">
                    <w:rPr>
                      <w:b/>
                      <w:bCs/>
                    </w:rPr>
                    <w:t>F</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3688D" w:rsidRPr="0093688D" w:rsidRDefault="0093688D" w:rsidP="0093688D">
                  <w:r w:rsidRPr="0093688D">
                    <w:rPr>
                      <w:b/>
                      <w:bCs/>
                    </w:rPr>
                    <w:t>F</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3688D" w:rsidRPr="0093688D" w:rsidRDefault="0093688D" w:rsidP="0093688D">
                  <w:r w:rsidRPr="0093688D">
                    <w:rPr>
                      <w:b/>
                      <w:bCs/>
                    </w:rPr>
                    <w:t>F</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3688D" w:rsidRPr="0093688D" w:rsidRDefault="0093688D" w:rsidP="0093688D">
                  <w:r w:rsidRPr="0093688D">
                    <w:rPr>
                      <w:b/>
                      <w:bCs/>
                    </w:rPr>
                    <w:t>A</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3688D" w:rsidRPr="0093688D" w:rsidRDefault="0093688D" w:rsidP="0093688D">
                  <w:r w:rsidRPr="0093688D">
                    <w:rPr>
                      <w:b/>
                      <w:bCs/>
                    </w:rPr>
                    <w:t>A</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3688D" w:rsidRPr="0093688D" w:rsidRDefault="0093688D" w:rsidP="0093688D">
                  <w:r w:rsidRPr="0093688D">
                    <w:rPr>
                      <w:b/>
                      <w:bCs/>
                    </w:rPr>
                    <w:t>B</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3688D" w:rsidRPr="0093688D" w:rsidRDefault="0093688D" w:rsidP="0093688D">
                  <w:r w:rsidRPr="0093688D">
                    <w:rPr>
                      <w:b/>
                      <w:bCs/>
                    </w:rPr>
                    <w:t>B</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3688D" w:rsidRPr="0093688D" w:rsidRDefault="0093688D" w:rsidP="0093688D">
                  <w:r w:rsidRPr="0093688D">
                    <w:rPr>
                      <w:b/>
                      <w:bCs/>
                    </w:rPr>
                    <w:t>F</w:t>
                  </w:r>
                </w:p>
              </w:tc>
            </w:tr>
            <w:tr w:rsidR="0093688D" w:rsidRPr="0093688D">
              <w:trPr>
                <w:trHeight w:val="375"/>
              </w:trPr>
              <w:tc>
                <w:tcPr>
                  <w:tcW w:w="1320" w:type="dxa"/>
                  <w:tcBorders>
                    <w:top w:val="nil"/>
                    <w:left w:val="single" w:sz="8" w:space="0" w:color="auto"/>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93688D" w:rsidRPr="0093688D" w:rsidRDefault="0093688D" w:rsidP="0093688D">
                  <w:r w:rsidRPr="0093688D">
                    <w:rPr>
                      <w:b/>
                      <w:bCs/>
                    </w:rPr>
                    <w:t>B</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3688D" w:rsidRPr="0093688D" w:rsidRDefault="0093688D" w:rsidP="0093688D">
                  <w:r w:rsidRPr="0093688D">
                    <w:rPr>
                      <w:b/>
                      <w:bCs/>
                    </w:rPr>
                    <w:t>F</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3688D" w:rsidRPr="0093688D" w:rsidRDefault="0093688D" w:rsidP="0093688D">
                  <w:r w:rsidRPr="0093688D">
                    <w:rPr>
                      <w:b/>
                      <w:bCs/>
                    </w:rPr>
                    <w:t>F</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3688D" w:rsidRPr="0093688D" w:rsidRDefault="0093688D" w:rsidP="0093688D">
                  <w:r w:rsidRPr="0093688D">
                    <w:rPr>
                      <w:b/>
                      <w:bCs/>
                    </w:rPr>
                    <w:t>F</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3688D" w:rsidRPr="0093688D" w:rsidRDefault="0093688D" w:rsidP="0093688D">
                  <w:r w:rsidRPr="0093688D">
                    <w:rPr>
                      <w:b/>
                      <w:bCs/>
                    </w:rPr>
                    <w:t>A</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3688D" w:rsidRPr="0093688D" w:rsidRDefault="0093688D" w:rsidP="0093688D">
                  <w:r w:rsidRPr="0093688D">
                    <w:rPr>
                      <w:b/>
                      <w:bCs/>
                    </w:rPr>
                    <w:t>A</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3688D" w:rsidRPr="0093688D" w:rsidRDefault="0093688D" w:rsidP="0093688D">
                  <w:r w:rsidRPr="0093688D">
                    <w:rPr>
                      <w:b/>
                      <w:bCs/>
                    </w:rPr>
                    <w:t>B</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3688D" w:rsidRPr="0093688D" w:rsidRDefault="0093688D" w:rsidP="0093688D">
                  <w:r w:rsidRPr="0093688D">
                    <w:rPr>
                      <w:b/>
                      <w:bCs/>
                    </w:rPr>
                    <w:t>B</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3688D" w:rsidRPr="0093688D" w:rsidRDefault="0093688D" w:rsidP="0093688D">
                  <w:r w:rsidRPr="0093688D">
                    <w:rPr>
                      <w:b/>
                      <w:bCs/>
                    </w:rPr>
                    <w:t>F</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3688D" w:rsidRPr="0093688D" w:rsidRDefault="0093688D" w:rsidP="0093688D">
                  <w:r w:rsidRPr="0093688D">
                    <w:rPr>
                      <w:b/>
                      <w:bCs/>
                    </w:rPr>
                    <w:t>C</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3688D" w:rsidRPr="0093688D" w:rsidRDefault="0093688D" w:rsidP="0093688D">
                  <w:r w:rsidRPr="0093688D">
                    <w:rPr>
                      <w:b/>
                      <w:bCs/>
                    </w:rPr>
                    <w:t>C</w:t>
                  </w:r>
                </w:p>
              </w:tc>
            </w:tr>
            <w:tr w:rsidR="0093688D" w:rsidRPr="0093688D">
              <w:trPr>
                <w:trHeight w:val="375"/>
              </w:trPr>
              <w:tc>
                <w:tcPr>
                  <w:tcW w:w="1320" w:type="dxa"/>
                  <w:tcBorders>
                    <w:top w:val="nil"/>
                    <w:left w:val="single" w:sz="8" w:space="0" w:color="auto"/>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93688D" w:rsidRPr="0093688D" w:rsidRDefault="0093688D" w:rsidP="0093688D">
                  <w:r w:rsidRPr="0093688D">
                    <w:rPr>
                      <w:b/>
                      <w:bCs/>
                    </w:rPr>
                    <w:t>C</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3688D" w:rsidRPr="0093688D" w:rsidRDefault="0093688D" w:rsidP="0093688D">
                  <w:r w:rsidRPr="0093688D">
                    <w:rPr>
                      <w:b/>
                      <w:bCs/>
                    </w:rPr>
                    <w:t>F</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3688D" w:rsidRPr="0093688D" w:rsidRDefault="0093688D" w:rsidP="0093688D">
                  <w:r w:rsidRPr="0093688D">
                    <w:rPr>
                      <w:b/>
                      <w:bCs/>
                    </w:rPr>
                    <w:t>A</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3688D" w:rsidRPr="0093688D" w:rsidRDefault="0093688D" w:rsidP="0093688D">
                  <w:r w:rsidRPr="0093688D">
                    <w:rPr>
                      <w:b/>
                      <w:bCs/>
                    </w:rPr>
                    <w:t>A</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3688D" w:rsidRPr="0093688D" w:rsidRDefault="0093688D" w:rsidP="0093688D">
                  <w:r w:rsidRPr="0093688D">
                    <w:rPr>
                      <w:b/>
                      <w:bCs/>
                    </w:rPr>
                    <w:t>B</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3688D" w:rsidRPr="0093688D" w:rsidRDefault="0093688D" w:rsidP="0093688D">
                  <w:r w:rsidRPr="0093688D">
                    <w:rPr>
                      <w:b/>
                      <w:bCs/>
                    </w:rPr>
                    <w:t>B</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3688D" w:rsidRPr="0093688D" w:rsidRDefault="0093688D" w:rsidP="0093688D">
                  <w:r w:rsidRPr="0093688D">
                    <w:rPr>
                      <w:b/>
                      <w:bCs/>
                    </w:rPr>
                    <w:t>F</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3688D" w:rsidRPr="0093688D" w:rsidRDefault="0093688D" w:rsidP="0093688D">
                  <w:r w:rsidRPr="0093688D">
                    <w:rPr>
                      <w:b/>
                      <w:bCs/>
                    </w:rPr>
                    <w:t>C</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3688D" w:rsidRPr="0093688D" w:rsidRDefault="0093688D" w:rsidP="0093688D">
                  <w:r w:rsidRPr="0093688D">
                    <w:rPr>
                      <w:b/>
                      <w:bCs/>
                    </w:rPr>
                    <w:t>C</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3688D" w:rsidRPr="0093688D" w:rsidRDefault="0093688D" w:rsidP="0093688D">
                  <w:r w:rsidRPr="0093688D">
                    <w:rPr>
                      <w:b/>
                      <w:bCs/>
                    </w:rPr>
                    <w:t>F</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3688D" w:rsidRPr="0093688D" w:rsidRDefault="0093688D" w:rsidP="0093688D">
                  <w:r w:rsidRPr="0093688D">
                    <w:rPr>
                      <w:b/>
                      <w:bCs/>
                    </w:rPr>
                    <w:t>F</w:t>
                  </w:r>
                </w:p>
              </w:tc>
            </w:tr>
            <w:tr w:rsidR="0093688D" w:rsidRPr="0093688D">
              <w:trPr>
                <w:trHeight w:val="375"/>
              </w:trPr>
              <w:tc>
                <w:tcPr>
                  <w:tcW w:w="1320" w:type="dxa"/>
                  <w:tcBorders>
                    <w:top w:val="nil"/>
                    <w:left w:val="single" w:sz="8" w:space="0" w:color="auto"/>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93688D" w:rsidRPr="0093688D" w:rsidRDefault="0093688D" w:rsidP="0093688D">
                  <w:r w:rsidRPr="0093688D">
                    <w:rPr>
                      <w:b/>
                      <w:bCs/>
                    </w:rPr>
                    <w:t>D</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3688D" w:rsidRPr="0093688D" w:rsidRDefault="0093688D" w:rsidP="0093688D">
                  <w:r w:rsidRPr="0093688D">
                    <w:rPr>
                      <w:b/>
                      <w:bCs/>
                    </w:rPr>
                    <w:t>A</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3688D" w:rsidRPr="0093688D" w:rsidRDefault="0093688D" w:rsidP="0093688D">
                  <w:r w:rsidRPr="0093688D">
                    <w:rPr>
                      <w:b/>
                      <w:bCs/>
                    </w:rPr>
                    <w:t>B</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3688D" w:rsidRPr="0093688D" w:rsidRDefault="0093688D" w:rsidP="0093688D">
                  <w:r w:rsidRPr="0093688D">
                    <w:rPr>
                      <w:b/>
                      <w:bCs/>
                    </w:rPr>
                    <w:t>B</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3688D" w:rsidRPr="0093688D" w:rsidRDefault="0093688D" w:rsidP="0093688D">
                  <w:r w:rsidRPr="0093688D">
                    <w:rPr>
                      <w:b/>
                      <w:bCs/>
                    </w:rPr>
                    <w:t>F</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3688D" w:rsidRPr="0093688D" w:rsidRDefault="0093688D" w:rsidP="0093688D">
                  <w:r w:rsidRPr="0093688D">
                    <w:rPr>
                      <w:b/>
                      <w:bCs/>
                    </w:rPr>
                    <w:t>C</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3688D" w:rsidRPr="0093688D" w:rsidRDefault="0093688D" w:rsidP="0093688D">
                  <w:r w:rsidRPr="0093688D">
                    <w:rPr>
                      <w:b/>
                      <w:bCs/>
                    </w:rPr>
                    <w:t>C</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3688D" w:rsidRPr="0093688D" w:rsidRDefault="0093688D" w:rsidP="0093688D">
                  <w:r w:rsidRPr="0093688D">
                    <w:rPr>
                      <w:b/>
                      <w:bCs/>
                    </w:rPr>
                    <w:t>F</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3688D" w:rsidRPr="0093688D" w:rsidRDefault="0093688D" w:rsidP="0093688D">
                  <w:r w:rsidRPr="0093688D">
                    <w:rPr>
                      <w:b/>
                      <w:bCs/>
                    </w:rPr>
                    <w:t>F</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3688D" w:rsidRPr="0093688D" w:rsidRDefault="0093688D" w:rsidP="0093688D">
                  <w:r w:rsidRPr="0093688D">
                    <w:rPr>
                      <w:b/>
                      <w:bCs/>
                    </w:rPr>
                    <w:t>F</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3688D" w:rsidRPr="0093688D" w:rsidRDefault="0093688D" w:rsidP="0093688D">
                  <w:r w:rsidRPr="0093688D">
                    <w:rPr>
                      <w:b/>
                      <w:bCs/>
                    </w:rPr>
                    <w:t>A</w:t>
                  </w:r>
                </w:p>
              </w:tc>
            </w:tr>
            <w:tr w:rsidR="0093688D" w:rsidRPr="0093688D">
              <w:trPr>
                <w:trHeight w:val="375"/>
              </w:trPr>
              <w:tc>
                <w:tcPr>
                  <w:tcW w:w="1320" w:type="dxa"/>
                  <w:tcBorders>
                    <w:top w:val="nil"/>
                    <w:left w:val="single" w:sz="8" w:space="0" w:color="auto"/>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93688D" w:rsidRPr="0093688D" w:rsidRDefault="0093688D" w:rsidP="0093688D">
                  <w:r w:rsidRPr="0093688D">
                    <w:rPr>
                      <w:b/>
                      <w:bCs/>
                    </w:rPr>
                    <w:t>E</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3688D" w:rsidRPr="0093688D" w:rsidRDefault="0093688D" w:rsidP="0093688D">
                  <w:r w:rsidRPr="0093688D">
                    <w:rPr>
                      <w:b/>
                      <w:bCs/>
                    </w:rPr>
                    <w:t>B</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3688D" w:rsidRPr="0093688D" w:rsidRDefault="0093688D" w:rsidP="0093688D">
                  <w:r w:rsidRPr="0093688D">
                    <w:rPr>
                      <w:b/>
                      <w:bCs/>
                    </w:rPr>
                    <w:t>F</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3688D" w:rsidRPr="0093688D" w:rsidRDefault="0093688D" w:rsidP="0093688D">
                  <w:r w:rsidRPr="0093688D">
                    <w:rPr>
                      <w:b/>
                      <w:bCs/>
                    </w:rPr>
                    <w:t>C</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3688D" w:rsidRPr="0093688D" w:rsidRDefault="0093688D" w:rsidP="0093688D">
                  <w:r w:rsidRPr="0093688D">
                    <w:rPr>
                      <w:b/>
                      <w:bCs/>
                    </w:rPr>
                    <w:t>C</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3688D" w:rsidRPr="0093688D" w:rsidRDefault="0093688D" w:rsidP="0093688D">
                  <w:r w:rsidRPr="0093688D">
                    <w:rPr>
                      <w:b/>
                      <w:bCs/>
                    </w:rPr>
                    <w:t>F</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3688D" w:rsidRPr="0093688D" w:rsidRDefault="0093688D" w:rsidP="0093688D">
                  <w:r w:rsidRPr="0093688D">
                    <w:rPr>
                      <w:b/>
                      <w:bCs/>
                    </w:rPr>
                    <w:t>F</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3688D" w:rsidRPr="0093688D" w:rsidRDefault="0093688D" w:rsidP="0093688D">
                  <w:r w:rsidRPr="0093688D">
                    <w:rPr>
                      <w:b/>
                      <w:bCs/>
                    </w:rPr>
                    <w:t>F</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3688D" w:rsidRPr="0093688D" w:rsidRDefault="0093688D" w:rsidP="0093688D">
                  <w:r w:rsidRPr="0093688D">
                    <w:rPr>
                      <w:b/>
                      <w:bCs/>
                    </w:rPr>
                    <w:t>A</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3688D" w:rsidRPr="0093688D" w:rsidRDefault="0093688D" w:rsidP="0093688D">
                  <w:r w:rsidRPr="0093688D">
                    <w:rPr>
                      <w:b/>
                      <w:bCs/>
                    </w:rPr>
                    <w:t>A</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3688D" w:rsidRPr="0093688D" w:rsidRDefault="0093688D" w:rsidP="0093688D">
                  <w:r w:rsidRPr="0093688D">
                    <w:rPr>
                      <w:b/>
                      <w:bCs/>
                    </w:rPr>
                    <w:t>B</w:t>
                  </w:r>
                </w:p>
              </w:tc>
            </w:tr>
          </w:tbl>
          <w:p w:rsidR="0093688D" w:rsidRPr="0093688D" w:rsidRDefault="0093688D" w:rsidP="0093688D">
            <w:r w:rsidRPr="0093688D">
              <w:t>F= Folga</w:t>
            </w:r>
          </w:p>
          <w:p w:rsidR="0093688D" w:rsidRPr="0093688D" w:rsidRDefault="0093688D" w:rsidP="0093688D">
            <w:r w:rsidRPr="0093688D">
              <w:rPr>
                <w:b/>
                <w:bCs/>
              </w:rPr>
              <w:t>Parágrafo Segundo</w:t>
            </w:r>
            <w:r w:rsidRPr="0093688D">
              <w:t>: Os turnos de trabalho obedecerão aos seguintes horários:  </w:t>
            </w:r>
          </w:p>
          <w:p w:rsidR="0093688D" w:rsidRPr="0093688D" w:rsidRDefault="0093688D" w:rsidP="0093688D">
            <w:r w:rsidRPr="0093688D">
              <w:t>a) 1º turno (A): das 08h00 às 16h00;</w:t>
            </w:r>
          </w:p>
          <w:p w:rsidR="0093688D" w:rsidRPr="0093688D" w:rsidRDefault="0093688D" w:rsidP="0093688D">
            <w:r w:rsidRPr="0093688D">
              <w:t>b) 2º turno (B): das 16h00 às 00h00: </w:t>
            </w:r>
          </w:p>
          <w:p w:rsidR="0093688D" w:rsidRPr="0093688D" w:rsidRDefault="0093688D" w:rsidP="0093688D">
            <w:r w:rsidRPr="0093688D">
              <w:t>c) 3º turno (C): das 00h00 às 08h00.</w:t>
            </w:r>
          </w:p>
          <w:p w:rsidR="0093688D" w:rsidRPr="0093688D" w:rsidRDefault="0093688D" w:rsidP="0093688D">
            <w:r w:rsidRPr="0093688D">
              <w:t>Os horários dos turnos poderão ser alterados desde que previamente acordados entre empregados e Empresa assim como alterações na escala de revezamento.</w:t>
            </w:r>
          </w:p>
          <w:p w:rsidR="0093688D" w:rsidRPr="0093688D" w:rsidRDefault="0093688D" w:rsidP="0093688D">
            <w:r w:rsidRPr="0093688D">
              <w:rPr>
                <w:b/>
                <w:bCs/>
              </w:rPr>
              <w:t>Parágrafo Terceiro</w:t>
            </w:r>
            <w:r w:rsidRPr="0093688D">
              <w:t>: Inicialmente os turnos serão implantados nos setores de Primários, Pintura, Logística e Manutenção, podendo ser estendidos à outras áreas da Empresa.</w:t>
            </w:r>
          </w:p>
          <w:p w:rsidR="0093688D" w:rsidRPr="0093688D" w:rsidRDefault="0093688D" w:rsidP="0093688D">
            <w:r w:rsidRPr="0093688D">
              <w:rPr>
                <w:b/>
                <w:bCs/>
              </w:rPr>
              <w:t>Parágrafo Quarto</w:t>
            </w:r>
            <w:r w:rsidRPr="0093688D">
              <w:t xml:space="preserve">: Eventuais horas extras prestadas pelos turnos serão remuneradas com o adicional de 100%, bem como quando do trabalho considerado noturno, os empregados </w:t>
            </w:r>
            <w:r w:rsidRPr="0093688D">
              <w:lastRenderedPageBreak/>
              <w:t>receberão o competente adicional noturno e será observado a hora reduzida noturna, que será paga com essa rubrica.</w:t>
            </w:r>
          </w:p>
          <w:p w:rsidR="0093688D" w:rsidRPr="0093688D" w:rsidRDefault="0093688D" w:rsidP="0093688D">
            <w:r w:rsidRPr="0093688D">
              <w:rPr>
                <w:b/>
                <w:bCs/>
              </w:rPr>
              <w:t xml:space="preserve">Parágrafo Quinto: </w:t>
            </w:r>
            <w:r w:rsidRPr="0093688D">
              <w:t xml:space="preserve">Os empregados abrangidos pela presente cláusula serão mensalistas, ficando definido o uso do </w:t>
            </w:r>
            <w:r w:rsidRPr="0093688D">
              <w:rPr>
                <w:b/>
                <w:bCs/>
              </w:rPr>
              <w:t>divisor 210</w:t>
            </w:r>
            <w:r w:rsidRPr="0093688D">
              <w:t xml:space="preserve"> para cálculo de quaisquer direitos trabalhistas.  </w:t>
            </w:r>
          </w:p>
          <w:p w:rsidR="0093688D" w:rsidRPr="0093688D" w:rsidRDefault="0093688D" w:rsidP="0093688D">
            <w:r w:rsidRPr="0093688D">
              <w:rPr>
                <w:b/>
                <w:bCs/>
              </w:rPr>
              <w:t>Parágrafo Sexto</w:t>
            </w:r>
            <w:r w:rsidRPr="0093688D">
              <w:t>: Aos empregados que venham a cumprir a sua jornada em turnos ininterruptos de revezamento, nas condições previstas na presente cláusula, de maneira eventual ou temporária, serão garantidos os direitos e obrigações de forma proporcional a duração do período trabalhado no sistema.</w:t>
            </w:r>
          </w:p>
          <w:p w:rsidR="0093688D" w:rsidRPr="0093688D" w:rsidRDefault="0093688D" w:rsidP="0093688D">
            <w:r w:rsidRPr="0093688D">
              <w:rPr>
                <w:b/>
                <w:bCs/>
              </w:rPr>
              <w:t>Parágrafo Sétimo</w:t>
            </w:r>
            <w:r w:rsidRPr="0093688D">
              <w:t>: Os empregados que cumprirem jornada em turnos ininterruptos de revezamento poderão, a qualquer tempo e sem que represente prejuízo, serem transferidos para a jornada normal e regular da Empresa. </w:t>
            </w:r>
          </w:p>
          <w:p w:rsidR="0093688D" w:rsidRPr="0093688D" w:rsidRDefault="0093688D" w:rsidP="0093688D">
            <w:r w:rsidRPr="0093688D">
              <w:rPr>
                <w:b/>
                <w:bCs/>
              </w:rPr>
              <w:t>Parágrafo Oitavo:</w:t>
            </w:r>
            <w:r w:rsidRPr="0093688D">
              <w:t xml:space="preserve"> Durante o período em que os empregados estiverem em turnos de revezamento a cláusula vigésima primeira - do banco de horas, do acordo coletivo de trabalho, não se aplica aos mesmos. </w:t>
            </w:r>
          </w:p>
          <w:p w:rsidR="0093688D" w:rsidRPr="0093688D" w:rsidRDefault="0093688D" w:rsidP="0093688D">
            <w:r w:rsidRPr="0093688D">
              <w:rPr>
                <w:b/>
                <w:bCs/>
              </w:rPr>
              <w:t xml:space="preserve">Parágrafo Nono: </w:t>
            </w:r>
            <w:r w:rsidRPr="0093688D">
              <w:t>Eventuais saldos existentes do banco de horas, para aqueles empregados transferidos para o sistema de turno de revezamento, seguirão o fechamento regular da cláusula vigésima primeira - do banco de horas.</w:t>
            </w:r>
          </w:p>
          <w:p w:rsidR="0093688D" w:rsidRPr="0093688D" w:rsidRDefault="0093688D" w:rsidP="0093688D">
            <w:r w:rsidRPr="0093688D">
              <w:t> </w:t>
            </w:r>
          </w:p>
          <w:p w:rsidR="0093688D" w:rsidRPr="0093688D" w:rsidRDefault="0093688D" w:rsidP="0093688D"/>
          <w:p w:rsidR="0093688D" w:rsidRPr="0093688D" w:rsidRDefault="0093688D" w:rsidP="0093688D">
            <w:r w:rsidRPr="0093688D">
              <w:rPr>
                <w:b/>
                <w:bCs/>
              </w:rPr>
              <w:t xml:space="preserve">Jornadas Especiais (mulheres, menores, estudantes) </w:t>
            </w:r>
            <w:r w:rsidRPr="0093688D">
              <w:rPr>
                <w:b/>
                <w:bCs/>
              </w:rPr>
              <w:br/>
            </w:r>
          </w:p>
          <w:p w:rsidR="0093688D" w:rsidRPr="0093688D" w:rsidRDefault="0093688D" w:rsidP="0093688D">
            <w:r w:rsidRPr="0093688D">
              <w:rPr>
                <w:b/>
                <w:bCs/>
              </w:rPr>
              <w:br/>
              <w:t xml:space="preserve">CLÁUSULA VIGÉSIMA QUARTA - JORNADA DO ESTUDANTE NO PERÍODO DE EXAMES FINAIS </w:t>
            </w:r>
            <w:r w:rsidRPr="0093688D">
              <w:rPr>
                <w:b/>
                <w:bCs/>
              </w:rPr>
              <w:br/>
            </w:r>
            <w:r w:rsidRPr="0093688D">
              <w:br/>
            </w:r>
          </w:p>
          <w:p w:rsidR="0093688D" w:rsidRPr="0093688D" w:rsidRDefault="0093688D" w:rsidP="0093688D">
            <w:r w:rsidRPr="0093688D">
              <w:t>Fica assegurado aos empregados estudantes do ensino fundamental e médio, matriculados em instituições de ensino oficial, a dispensa de 02 (duas) horas do expediente normal, nos dias de exames finais, desde que comprovada a necessidade com antecedência mínima de 24 (</w:t>
            </w:r>
            <w:proofErr w:type="gramStart"/>
            <w:r w:rsidRPr="0093688D">
              <w:t>vinte quatro</w:t>
            </w:r>
            <w:proofErr w:type="gramEnd"/>
            <w:r w:rsidRPr="0093688D">
              <w:t>) horas.</w:t>
            </w:r>
          </w:p>
          <w:p w:rsidR="0093688D" w:rsidRPr="0093688D" w:rsidRDefault="0093688D" w:rsidP="0093688D"/>
          <w:p w:rsidR="0093688D" w:rsidRPr="0093688D" w:rsidRDefault="0093688D" w:rsidP="0093688D">
            <w:r w:rsidRPr="0093688D">
              <w:rPr>
                <w:b/>
                <w:bCs/>
              </w:rPr>
              <w:t xml:space="preserve">Outras disposições sobre jornada </w:t>
            </w:r>
            <w:r w:rsidRPr="0093688D">
              <w:rPr>
                <w:b/>
                <w:bCs/>
              </w:rPr>
              <w:br/>
            </w:r>
          </w:p>
          <w:p w:rsidR="0093688D" w:rsidRPr="0093688D" w:rsidRDefault="0093688D" w:rsidP="0093688D">
            <w:r w:rsidRPr="0093688D">
              <w:rPr>
                <w:b/>
                <w:bCs/>
              </w:rPr>
              <w:br/>
              <w:t xml:space="preserve">CLÁUSULA VIGÉSIMA QUINTA - TRABALHO EM FERIADOS E DOMINGOS </w:t>
            </w:r>
            <w:r w:rsidRPr="0093688D">
              <w:rPr>
                <w:b/>
                <w:bCs/>
              </w:rPr>
              <w:br/>
            </w:r>
            <w:r w:rsidRPr="0093688D">
              <w:br/>
            </w:r>
          </w:p>
          <w:p w:rsidR="0093688D" w:rsidRPr="0093688D" w:rsidRDefault="0093688D" w:rsidP="0093688D">
            <w:r w:rsidRPr="0093688D">
              <w:t xml:space="preserve">O trabalho em domingos e feriados será pago com o adicional de </w:t>
            </w:r>
            <w:r w:rsidRPr="0093688D">
              <w:rPr>
                <w:b/>
                <w:bCs/>
              </w:rPr>
              <w:t>100%</w:t>
            </w:r>
            <w:r w:rsidRPr="0093688D">
              <w:t xml:space="preserve"> (cem por cento) sobre a hora normal, quando não compensados por repouso em outros dias úteis da semana imediatamente anteriores ou posteriores.</w:t>
            </w:r>
          </w:p>
          <w:p w:rsidR="0093688D" w:rsidRPr="0093688D" w:rsidRDefault="0093688D" w:rsidP="0093688D">
            <w:r w:rsidRPr="0093688D">
              <w:lastRenderedPageBreak/>
              <w:t> </w:t>
            </w:r>
          </w:p>
          <w:p w:rsidR="0093688D" w:rsidRPr="0093688D" w:rsidRDefault="0093688D" w:rsidP="0093688D">
            <w:r w:rsidRPr="0093688D">
              <w:br/>
            </w:r>
            <w:r w:rsidRPr="0093688D">
              <w:rPr>
                <w:b/>
                <w:bCs/>
              </w:rPr>
              <w:br/>
              <w:t xml:space="preserve">CLÁUSULA VIGÉSIMA SEXTA - EXPEDIÇÃO DE DOCUMENTOS </w:t>
            </w:r>
            <w:r w:rsidRPr="0093688D">
              <w:rPr>
                <w:b/>
                <w:bCs/>
              </w:rPr>
              <w:br/>
            </w:r>
            <w:r w:rsidRPr="0093688D">
              <w:br/>
            </w:r>
          </w:p>
          <w:p w:rsidR="0093688D" w:rsidRPr="0093688D" w:rsidRDefault="0093688D" w:rsidP="0093688D">
            <w:r w:rsidRPr="0093688D">
              <w:t xml:space="preserve">A </w:t>
            </w:r>
            <w:r w:rsidRPr="0093688D">
              <w:rPr>
                <w:b/>
                <w:bCs/>
              </w:rPr>
              <w:t>John Deere Brasil Ltda</w:t>
            </w:r>
            <w:r w:rsidRPr="0093688D">
              <w:t xml:space="preserve">. concederá dispensa do trabalho sem prejuízo da remuneração, aos empregados que tiverem que se ausentar do serviço para requerer para si a expedição de documentos </w:t>
            </w:r>
            <w:proofErr w:type="gramStart"/>
            <w:r w:rsidRPr="0093688D">
              <w:t>públicos,  exclusivamente</w:t>
            </w:r>
            <w:proofErr w:type="gramEnd"/>
            <w:r w:rsidRPr="0093688D">
              <w:t> aqueles exigidos por lei. A licença será por até 4 (quatro) horas e no máximo 02 (duas) vezes ao ano, ficando o benefício condicionado à comprovação da necessidade através da apresentação do protocolo de encaminhamento ou do documento.</w:t>
            </w:r>
          </w:p>
          <w:p w:rsidR="0093688D" w:rsidRPr="0093688D" w:rsidRDefault="0093688D" w:rsidP="0093688D">
            <w:r w:rsidRPr="0093688D">
              <w:br/>
            </w:r>
            <w:r w:rsidRPr="0093688D">
              <w:rPr>
                <w:b/>
                <w:bCs/>
              </w:rPr>
              <w:br/>
              <w:t xml:space="preserve">CLÁUSULA VIGÉSIMA SÉTIMA - LICENÇA PARA ASSOCIADOS DO SINDICATO </w:t>
            </w:r>
            <w:r w:rsidRPr="0093688D">
              <w:rPr>
                <w:b/>
                <w:bCs/>
              </w:rPr>
              <w:br/>
            </w:r>
            <w:r w:rsidRPr="0093688D">
              <w:br/>
            </w:r>
          </w:p>
          <w:p w:rsidR="0093688D" w:rsidRPr="0093688D" w:rsidRDefault="0093688D" w:rsidP="0093688D">
            <w:r w:rsidRPr="0093688D">
              <w:t>Fica estabelecido como licença remunerada o período em que o associado do Sindicato participar de congressos, seminários, convenções e outros encontros de natureza sindical que não excederá a 10 (dez) dias anuais. Os pedidos de participação serão feitos pela entidade de representação profissional com 30 (trinta) dias de antecedência, ficando a definição do número de dispensados a critério da Empresa. </w:t>
            </w:r>
          </w:p>
          <w:p w:rsidR="0093688D" w:rsidRPr="0093688D" w:rsidRDefault="0093688D" w:rsidP="0093688D"/>
          <w:p w:rsidR="0093688D" w:rsidRPr="0093688D" w:rsidRDefault="0093688D" w:rsidP="0093688D">
            <w:r w:rsidRPr="0093688D">
              <w:br/>
            </w:r>
            <w:r w:rsidRPr="0093688D">
              <w:rPr>
                <w:b/>
                <w:bCs/>
              </w:rPr>
              <w:t xml:space="preserve">Férias e Licenças </w:t>
            </w:r>
            <w:r w:rsidRPr="0093688D">
              <w:rPr>
                <w:b/>
                <w:bCs/>
              </w:rPr>
              <w:br/>
            </w:r>
          </w:p>
          <w:p w:rsidR="0093688D" w:rsidRPr="0093688D" w:rsidRDefault="0093688D" w:rsidP="0093688D">
            <w:r w:rsidRPr="0093688D">
              <w:rPr>
                <w:b/>
                <w:bCs/>
              </w:rPr>
              <w:t xml:space="preserve">Outras disposições sobre férias e licenças </w:t>
            </w:r>
            <w:r w:rsidRPr="0093688D">
              <w:rPr>
                <w:b/>
                <w:bCs/>
              </w:rPr>
              <w:br/>
            </w:r>
          </w:p>
          <w:p w:rsidR="0093688D" w:rsidRPr="0093688D" w:rsidRDefault="0093688D" w:rsidP="0093688D">
            <w:r w:rsidRPr="0093688D">
              <w:rPr>
                <w:b/>
                <w:bCs/>
              </w:rPr>
              <w:br/>
              <w:t xml:space="preserve">CLÁUSULA VIGÉSIMA OITAVA - INÍCIO DAS FÉRIAS </w:t>
            </w:r>
            <w:r w:rsidRPr="0093688D">
              <w:rPr>
                <w:b/>
                <w:bCs/>
              </w:rPr>
              <w:br/>
            </w:r>
            <w:r w:rsidRPr="0093688D">
              <w:br/>
            </w:r>
          </w:p>
          <w:p w:rsidR="0093688D" w:rsidRPr="0093688D" w:rsidRDefault="0093688D" w:rsidP="0093688D">
            <w:r w:rsidRPr="0093688D">
              <w:t>O dia de início de fruição de férias individuais ou coletivas concedidas aos empregados não poderá coincidir com domingo, feriado, ou com dia já compensado no decorrer da semana trabalhada, nem com o dia destinado à folga daqueles que laboram mediante escala de turnos de revezamento.</w:t>
            </w:r>
          </w:p>
          <w:p w:rsidR="0093688D" w:rsidRPr="0093688D" w:rsidRDefault="0093688D" w:rsidP="0093688D"/>
          <w:p w:rsidR="0093688D" w:rsidRPr="0093688D" w:rsidRDefault="0093688D" w:rsidP="0093688D">
            <w:r w:rsidRPr="0093688D">
              <w:br/>
            </w:r>
            <w:r w:rsidRPr="0093688D">
              <w:rPr>
                <w:b/>
                <w:bCs/>
              </w:rPr>
              <w:t xml:space="preserve">Saúde e Segurança do Trabalhador </w:t>
            </w:r>
            <w:r w:rsidRPr="0093688D">
              <w:rPr>
                <w:b/>
                <w:bCs/>
              </w:rPr>
              <w:br/>
            </w:r>
          </w:p>
          <w:p w:rsidR="0093688D" w:rsidRPr="0093688D" w:rsidRDefault="0093688D" w:rsidP="0093688D">
            <w:r w:rsidRPr="0093688D">
              <w:rPr>
                <w:b/>
                <w:bCs/>
              </w:rPr>
              <w:lastRenderedPageBreak/>
              <w:t xml:space="preserve">Equipamentos de Segurança </w:t>
            </w:r>
            <w:r w:rsidRPr="0093688D">
              <w:rPr>
                <w:b/>
                <w:bCs/>
              </w:rPr>
              <w:br/>
            </w:r>
          </w:p>
          <w:p w:rsidR="0093688D" w:rsidRPr="0093688D" w:rsidRDefault="0093688D" w:rsidP="0093688D">
            <w:r w:rsidRPr="0093688D">
              <w:rPr>
                <w:b/>
                <w:bCs/>
              </w:rPr>
              <w:br/>
              <w:t xml:space="preserve">CLÁUSULA VIGÉSIMA NONA - EPI </w:t>
            </w:r>
            <w:r w:rsidRPr="0093688D">
              <w:rPr>
                <w:b/>
                <w:bCs/>
              </w:rPr>
              <w:br/>
            </w:r>
            <w:r w:rsidRPr="0093688D">
              <w:br/>
            </w:r>
          </w:p>
          <w:p w:rsidR="0093688D" w:rsidRPr="0093688D" w:rsidRDefault="0093688D" w:rsidP="0093688D">
            <w:r w:rsidRPr="0093688D">
              <w:t>Ajustam as partes convenentes a plena validade e eficácia de assinatura eletrônica, através do emprego de leitura biométrica, leitura de crachá individual ou outra forma de identificação pessoal segura como comprovação da entrega de equipamentos de proteção pela empresa ao funcionário.</w:t>
            </w:r>
          </w:p>
          <w:p w:rsidR="0093688D" w:rsidRPr="0093688D" w:rsidRDefault="0093688D" w:rsidP="0093688D"/>
          <w:p w:rsidR="0093688D" w:rsidRPr="0093688D" w:rsidRDefault="0093688D" w:rsidP="0093688D">
            <w:r w:rsidRPr="0093688D">
              <w:rPr>
                <w:b/>
                <w:bCs/>
              </w:rPr>
              <w:t xml:space="preserve">CIPA – composição, eleição, atribuições, garantias aos </w:t>
            </w:r>
            <w:proofErr w:type="spellStart"/>
            <w:r w:rsidRPr="0093688D">
              <w:rPr>
                <w:b/>
                <w:bCs/>
              </w:rPr>
              <w:t>cipeiros</w:t>
            </w:r>
            <w:proofErr w:type="spellEnd"/>
            <w:r w:rsidRPr="0093688D">
              <w:rPr>
                <w:b/>
                <w:bCs/>
              </w:rPr>
              <w:t xml:space="preserve"> </w:t>
            </w:r>
            <w:r w:rsidRPr="0093688D">
              <w:rPr>
                <w:b/>
                <w:bCs/>
              </w:rPr>
              <w:br/>
            </w:r>
          </w:p>
          <w:p w:rsidR="0093688D" w:rsidRPr="0093688D" w:rsidRDefault="0093688D" w:rsidP="0093688D">
            <w:r w:rsidRPr="0093688D">
              <w:rPr>
                <w:b/>
                <w:bCs/>
              </w:rPr>
              <w:br/>
              <w:t xml:space="preserve">CLÁUSULA TRIGÉSIMA - ELEIÇÃO DA CIPA </w:t>
            </w:r>
            <w:r w:rsidRPr="0093688D">
              <w:rPr>
                <w:b/>
                <w:bCs/>
              </w:rPr>
              <w:br/>
            </w:r>
            <w:r w:rsidRPr="0093688D">
              <w:br/>
            </w:r>
          </w:p>
          <w:p w:rsidR="0093688D" w:rsidRPr="0093688D" w:rsidRDefault="0093688D" w:rsidP="0093688D">
            <w:r w:rsidRPr="0093688D">
              <w:t xml:space="preserve">A </w:t>
            </w:r>
            <w:r w:rsidRPr="0093688D">
              <w:rPr>
                <w:b/>
                <w:bCs/>
              </w:rPr>
              <w:t xml:space="preserve">John Deere Brasil Ltda. </w:t>
            </w:r>
            <w:r w:rsidRPr="0093688D">
              <w:t>deverá comunicar ao Sindicato, através de ofício, a data de eleição e da posse dos membros da CIPA, com 10 (dez) dias de antecedência.</w:t>
            </w:r>
          </w:p>
          <w:p w:rsidR="0093688D" w:rsidRPr="0093688D" w:rsidRDefault="0093688D" w:rsidP="0093688D"/>
          <w:p w:rsidR="0093688D" w:rsidRPr="0093688D" w:rsidRDefault="0093688D" w:rsidP="0093688D">
            <w:r w:rsidRPr="0093688D">
              <w:rPr>
                <w:b/>
                <w:bCs/>
              </w:rPr>
              <w:t xml:space="preserve">Treinamento para Prevenção de Acidentes e Doenças do Trabalho </w:t>
            </w:r>
            <w:r w:rsidRPr="0093688D">
              <w:rPr>
                <w:b/>
                <w:bCs/>
              </w:rPr>
              <w:br/>
            </w:r>
          </w:p>
          <w:p w:rsidR="0093688D" w:rsidRPr="0093688D" w:rsidRDefault="0093688D" w:rsidP="0093688D">
            <w:r w:rsidRPr="0093688D">
              <w:rPr>
                <w:b/>
                <w:bCs/>
              </w:rPr>
              <w:br/>
              <w:t xml:space="preserve">CLÁUSULA TRIGÉSIMA PRIMEIRA - COMUNICAÇÃO DA SIPAT </w:t>
            </w:r>
            <w:r w:rsidRPr="0093688D">
              <w:rPr>
                <w:b/>
                <w:bCs/>
              </w:rPr>
              <w:br/>
            </w:r>
            <w:r w:rsidRPr="0093688D">
              <w:br/>
            </w:r>
          </w:p>
          <w:p w:rsidR="0093688D" w:rsidRPr="0093688D" w:rsidRDefault="0093688D" w:rsidP="0093688D">
            <w:r w:rsidRPr="0093688D">
              <w:t xml:space="preserve">A </w:t>
            </w:r>
            <w:r w:rsidRPr="0093688D">
              <w:rPr>
                <w:b/>
                <w:bCs/>
              </w:rPr>
              <w:t>John Deere Brasil Ltda</w:t>
            </w:r>
            <w:r w:rsidRPr="0093688D">
              <w:t xml:space="preserve">. comunicará com </w:t>
            </w:r>
            <w:r w:rsidRPr="0093688D">
              <w:rPr>
                <w:b/>
                <w:bCs/>
              </w:rPr>
              <w:t>30</w:t>
            </w:r>
            <w:r w:rsidRPr="0093688D">
              <w:t xml:space="preserve"> (trinta) dias de antecedência ao </w:t>
            </w:r>
            <w:r w:rsidRPr="0093688D">
              <w:rPr>
                <w:b/>
                <w:bCs/>
              </w:rPr>
              <w:t>Sindicato dos Trabalhadores</w:t>
            </w:r>
            <w:r w:rsidRPr="0093688D">
              <w:t>, a data e o programa da Semana Interna de Prevenção de Acidentes do Trabalho – SIPAT, bem como encaminhará ao mesmo uma cópia do relatório de atividades. Fica estabelecido o convite ao Presidente do Sindicato dos Trabalhadores para que participe das palestras realizadas durante o evento. </w:t>
            </w:r>
          </w:p>
          <w:p w:rsidR="0093688D" w:rsidRPr="0093688D" w:rsidRDefault="0093688D" w:rsidP="0093688D">
            <w:r w:rsidRPr="0093688D">
              <w:br/>
            </w:r>
            <w:r w:rsidRPr="0093688D">
              <w:rPr>
                <w:b/>
                <w:bCs/>
              </w:rPr>
              <w:br/>
              <w:t xml:space="preserve">CLÁUSULA TRIGÉSIMA SEGUNDA - TREINAMENTO E SEGURANÇA </w:t>
            </w:r>
            <w:r w:rsidRPr="0093688D">
              <w:rPr>
                <w:b/>
                <w:bCs/>
              </w:rPr>
              <w:br/>
            </w:r>
            <w:r w:rsidRPr="0093688D">
              <w:br/>
            </w:r>
          </w:p>
          <w:p w:rsidR="0093688D" w:rsidRPr="0093688D" w:rsidRDefault="0093688D" w:rsidP="0093688D">
            <w:r w:rsidRPr="0093688D">
              <w:t xml:space="preserve">No primeiro dia do contrato de trabalho, a </w:t>
            </w:r>
            <w:r w:rsidRPr="0093688D">
              <w:rPr>
                <w:b/>
                <w:bCs/>
              </w:rPr>
              <w:t>John Deere Brasil Ltda</w:t>
            </w:r>
            <w:r w:rsidRPr="0093688D">
              <w:t>. dará ao empregado conhecimento das áreas perigosas ou insalubres existentes na unidade, informará os riscos dos eventuais agentes agressivos de seus postos de trabalho e fará o treinamento sobre os equipamentos de proteção e segurança do trabalho.</w:t>
            </w:r>
          </w:p>
          <w:p w:rsidR="0093688D" w:rsidRPr="0093688D" w:rsidRDefault="0093688D" w:rsidP="0093688D"/>
          <w:p w:rsidR="0093688D" w:rsidRPr="0093688D" w:rsidRDefault="0093688D" w:rsidP="0093688D">
            <w:r w:rsidRPr="0093688D">
              <w:br/>
            </w:r>
            <w:r w:rsidRPr="0093688D">
              <w:rPr>
                <w:b/>
                <w:bCs/>
              </w:rPr>
              <w:t xml:space="preserve">Relações Sindicais </w:t>
            </w:r>
            <w:r w:rsidRPr="0093688D">
              <w:rPr>
                <w:b/>
                <w:bCs/>
              </w:rPr>
              <w:br/>
            </w:r>
          </w:p>
          <w:p w:rsidR="0093688D" w:rsidRPr="0093688D" w:rsidRDefault="0093688D" w:rsidP="0093688D">
            <w:r w:rsidRPr="0093688D">
              <w:rPr>
                <w:b/>
                <w:bCs/>
              </w:rPr>
              <w:t xml:space="preserve">Representante Sindical </w:t>
            </w:r>
            <w:r w:rsidRPr="0093688D">
              <w:rPr>
                <w:b/>
                <w:bCs/>
              </w:rPr>
              <w:br/>
            </w:r>
          </w:p>
          <w:p w:rsidR="0093688D" w:rsidRPr="0093688D" w:rsidRDefault="0093688D" w:rsidP="0093688D">
            <w:r w:rsidRPr="0093688D">
              <w:rPr>
                <w:b/>
                <w:bCs/>
              </w:rPr>
              <w:br/>
              <w:t xml:space="preserve">CLÁUSULA TRIGÉSIMA TERCEIRA - DISPENSA PARA DIRIGENTE SINDICAL </w:t>
            </w:r>
            <w:r w:rsidRPr="0093688D">
              <w:rPr>
                <w:b/>
                <w:bCs/>
              </w:rPr>
              <w:br/>
            </w:r>
            <w:r w:rsidRPr="0093688D">
              <w:br/>
            </w:r>
          </w:p>
          <w:p w:rsidR="0093688D" w:rsidRPr="0093688D" w:rsidRDefault="0093688D" w:rsidP="0093688D">
            <w:r w:rsidRPr="0093688D">
              <w:t xml:space="preserve">A </w:t>
            </w:r>
            <w:r w:rsidRPr="0093688D">
              <w:rPr>
                <w:b/>
                <w:bCs/>
              </w:rPr>
              <w:t>John Deere Brasil Ltda</w:t>
            </w:r>
            <w:r w:rsidRPr="0093688D">
              <w:t xml:space="preserve">. concederá licença de até </w:t>
            </w:r>
            <w:r w:rsidRPr="0093688D">
              <w:rPr>
                <w:b/>
                <w:bCs/>
              </w:rPr>
              <w:t>01</w:t>
            </w:r>
            <w:r w:rsidRPr="0093688D">
              <w:t xml:space="preserve"> (um) dia por mês a um membro da diretoria do Sindicato para que participe de reuniões convocadas pelo Presidente do Sindicato, sem prejuízo da remuneração. O Sindicato deverá comunicar à </w:t>
            </w:r>
            <w:r w:rsidRPr="0093688D">
              <w:rPr>
                <w:b/>
                <w:bCs/>
              </w:rPr>
              <w:t>John Deere Brasil Ltda</w:t>
            </w:r>
            <w:r w:rsidRPr="0093688D">
              <w:t xml:space="preserve">. da necessidade e a data da liberação com, no mínimo, </w:t>
            </w:r>
            <w:r w:rsidRPr="0093688D">
              <w:rPr>
                <w:b/>
                <w:bCs/>
              </w:rPr>
              <w:t>01</w:t>
            </w:r>
            <w:r w:rsidRPr="0093688D">
              <w:t xml:space="preserve"> (uma) semana de antecedência.</w:t>
            </w:r>
          </w:p>
          <w:p w:rsidR="0093688D" w:rsidRPr="0093688D" w:rsidRDefault="0093688D" w:rsidP="0093688D"/>
          <w:p w:rsidR="0093688D" w:rsidRPr="0093688D" w:rsidRDefault="0093688D" w:rsidP="0093688D">
            <w:r w:rsidRPr="0093688D">
              <w:rPr>
                <w:b/>
                <w:bCs/>
              </w:rPr>
              <w:t xml:space="preserve">Liberação de Empregados para Atividades Sindicais </w:t>
            </w:r>
            <w:r w:rsidRPr="0093688D">
              <w:rPr>
                <w:b/>
                <w:bCs/>
              </w:rPr>
              <w:br/>
            </w:r>
          </w:p>
          <w:p w:rsidR="0093688D" w:rsidRPr="0093688D" w:rsidRDefault="0093688D" w:rsidP="0093688D">
            <w:r w:rsidRPr="0093688D">
              <w:rPr>
                <w:b/>
                <w:bCs/>
              </w:rPr>
              <w:br/>
              <w:t xml:space="preserve">CLÁUSULA TRIGÉSIMA QUARTA - TEMPO DE DURAÇÃO DAS ATIVIDADES SINDICAIS </w:t>
            </w:r>
            <w:r w:rsidRPr="0093688D">
              <w:rPr>
                <w:b/>
                <w:bCs/>
              </w:rPr>
              <w:br/>
            </w:r>
            <w:r w:rsidRPr="0093688D">
              <w:br/>
            </w:r>
          </w:p>
          <w:p w:rsidR="0093688D" w:rsidRPr="0093688D" w:rsidRDefault="0093688D" w:rsidP="0093688D">
            <w:r w:rsidRPr="0093688D">
              <w:t>Fica assegurado aos representantes do Sindicato Profissional manter contatos com os empregados da Empresa, a fim de intensificar a sindicalização e divulgação do presente Acordo Coletivo de Trabalho, acordando as partes o critério abaixo para que a empresa abone o registro de jornada de trabalho dos empregados para participarem de atividades sindicais, no local de costume (ponto de ônibus nas cercanias da fábrica):</w:t>
            </w:r>
          </w:p>
          <w:p w:rsidR="0093688D" w:rsidRPr="0093688D" w:rsidRDefault="0093688D" w:rsidP="0093688D">
            <w:r w:rsidRPr="0093688D">
              <w:t xml:space="preserve">a)  até </w:t>
            </w:r>
            <w:r w:rsidRPr="0093688D">
              <w:rPr>
                <w:b/>
                <w:bCs/>
              </w:rPr>
              <w:t>30</w:t>
            </w:r>
            <w:r w:rsidRPr="0093688D">
              <w:t xml:space="preserve"> (trinta) minutos</w:t>
            </w:r>
            <w:r w:rsidRPr="0093688D">
              <w:rPr>
                <w:b/>
                <w:bCs/>
              </w:rPr>
              <w:t> por mês</w:t>
            </w:r>
            <w:r w:rsidRPr="0093688D">
              <w:t xml:space="preserve"> para atividades sindicais gerais;</w:t>
            </w:r>
          </w:p>
          <w:p w:rsidR="0093688D" w:rsidRPr="0093688D" w:rsidRDefault="0093688D" w:rsidP="0093688D">
            <w:r w:rsidRPr="0093688D">
              <w:t xml:space="preserve">b) até </w:t>
            </w:r>
            <w:r w:rsidRPr="0093688D">
              <w:rPr>
                <w:b/>
                <w:bCs/>
              </w:rPr>
              <w:t>60</w:t>
            </w:r>
            <w:r w:rsidRPr="0093688D">
              <w:t xml:space="preserve"> (sessenta) minutos </w:t>
            </w:r>
            <w:r w:rsidRPr="0093688D">
              <w:rPr>
                <w:b/>
                <w:bCs/>
              </w:rPr>
              <w:t>por ano</w:t>
            </w:r>
            <w:r w:rsidRPr="0093688D">
              <w:t xml:space="preserve"> para assembleias quando da campanha salarial anual.</w:t>
            </w:r>
          </w:p>
          <w:p w:rsidR="0093688D" w:rsidRPr="0093688D" w:rsidRDefault="0093688D" w:rsidP="0093688D">
            <w:r w:rsidRPr="0093688D">
              <w:rPr>
                <w:b/>
                <w:bCs/>
              </w:rPr>
              <w:t>Parágrafo único: </w:t>
            </w:r>
            <w:r w:rsidRPr="0093688D">
              <w:t xml:space="preserve"> Os tempos supracitados não são cumulativos de um mês para o outro, sendo que períodos que excederem ao ora estabelecido, em qualquer das situações, serão suscetíveis de desconto </w:t>
            </w:r>
            <w:proofErr w:type="gramStart"/>
            <w:r w:rsidRPr="0093688D">
              <w:t>na  folha</w:t>
            </w:r>
            <w:proofErr w:type="gramEnd"/>
            <w:r w:rsidRPr="0093688D">
              <w:t xml:space="preserve"> de pagamento dos respectivos empregados que se ausentarem em tempo superior na sua jornada de trabalho.</w:t>
            </w:r>
          </w:p>
          <w:p w:rsidR="0093688D" w:rsidRPr="0093688D" w:rsidRDefault="0093688D" w:rsidP="0093688D">
            <w:r w:rsidRPr="0093688D">
              <w:t> </w:t>
            </w:r>
          </w:p>
          <w:p w:rsidR="0093688D" w:rsidRPr="0093688D" w:rsidRDefault="0093688D" w:rsidP="0093688D"/>
          <w:p w:rsidR="0093688D" w:rsidRPr="0093688D" w:rsidRDefault="0093688D" w:rsidP="0093688D">
            <w:r w:rsidRPr="0093688D">
              <w:rPr>
                <w:b/>
                <w:bCs/>
              </w:rPr>
              <w:t xml:space="preserve">Acesso a Informações da Empresa </w:t>
            </w:r>
            <w:r w:rsidRPr="0093688D">
              <w:rPr>
                <w:b/>
                <w:bCs/>
              </w:rPr>
              <w:br/>
            </w:r>
          </w:p>
          <w:p w:rsidR="0093688D" w:rsidRPr="0093688D" w:rsidRDefault="0093688D" w:rsidP="0093688D">
            <w:r w:rsidRPr="0093688D">
              <w:rPr>
                <w:b/>
                <w:bCs/>
              </w:rPr>
              <w:br/>
              <w:t xml:space="preserve">CLÁUSULA TRIGÉSIMA QUINTA - CÓPIA DE CAT </w:t>
            </w:r>
            <w:r w:rsidRPr="0093688D">
              <w:rPr>
                <w:b/>
                <w:bCs/>
              </w:rPr>
              <w:br/>
            </w:r>
            <w:r w:rsidRPr="0093688D">
              <w:lastRenderedPageBreak/>
              <w:br/>
            </w:r>
          </w:p>
          <w:p w:rsidR="0093688D" w:rsidRPr="0093688D" w:rsidRDefault="0093688D" w:rsidP="0093688D">
            <w:r w:rsidRPr="0093688D">
              <w:t xml:space="preserve">A </w:t>
            </w:r>
            <w:r w:rsidRPr="0093688D">
              <w:rPr>
                <w:b/>
                <w:bCs/>
              </w:rPr>
              <w:t>John Deere Brasil Ltda</w:t>
            </w:r>
            <w:r w:rsidRPr="0093688D">
              <w:t xml:space="preserve">. fornecerá ao </w:t>
            </w:r>
            <w:r w:rsidRPr="0093688D">
              <w:rPr>
                <w:b/>
                <w:bCs/>
              </w:rPr>
              <w:t>Sindicato</w:t>
            </w:r>
            <w:r w:rsidRPr="0093688D">
              <w:t xml:space="preserve"> cópia da Comunicação de Acidentes do Trabalho – CAT, relativo aos acidentes ocorridos na Empresa. </w:t>
            </w:r>
          </w:p>
          <w:tbl>
            <w:tblPr>
              <w:tblW w:w="0" w:type="auto"/>
              <w:jc w:val="center"/>
              <w:tblCellSpacing w:w="0" w:type="dxa"/>
              <w:tblCellMar>
                <w:left w:w="0" w:type="dxa"/>
                <w:right w:w="0" w:type="dxa"/>
              </w:tblCellMar>
              <w:tblLook w:val="04A0" w:firstRow="1" w:lastRow="0" w:firstColumn="1" w:lastColumn="0" w:noHBand="0" w:noVBand="1"/>
            </w:tblPr>
            <w:tblGrid>
              <w:gridCol w:w="8504"/>
            </w:tblGrid>
            <w:tr w:rsidR="0093688D" w:rsidRPr="0093688D">
              <w:trPr>
                <w:tblCellSpacing w:w="0" w:type="dxa"/>
                <w:jc w:val="center"/>
              </w:trPr>
              <w:tc>
                <w:tcPr>
                  <w:tcW w:w="0" w:type="auto"/>
                  <w:vAlign w:val="center"/>
                  <w:hideMark/>
                </w:tcPr>
                <w:p w:rsidR="0093688D" w:rsidRPr="0093688D" w:rsidRDefault="0093688D" w:rsidP="0093688D">
                  <w:r w:rsidRPr="0093688D">
                    <w:br/>
                  </w:r>
                  <w:r w:rsidRPr="0093688D">
                    <w:br/>
                    <w:t xml:space="preserve">LUCAS PAULINO OLIVEIRA DA SILVA </w:t>
                  </w:r>
                  <w:r w:rsidRPr="0093688D">
                    <w:br/>
                    <w:t xml:space="preserve">Gerente </w:t>
                  </w:r>
                  <w:r w:rsidRPr="0093688D">
                    <w:br/>
                    <w:t xml:space="preserve">JOHN DEERE BRASIL LTDA </w:t>
                  </w:r>
                  <w:r w:rsidRPr="0093688D">
                    <w:br/>
                  </w:r>
                  <w:r w:rsidRPr="0093688D">
                    <w:br/>
                  </w:r>
                  <w:r w:rsidRPr="0093688D">
                    <w:br/>
                  </w:r>
                  <w:r w:rsidRPr="0093688D">
                    <w:br/>
                    <w:t xml:space="preserve">CARLOS ALBINO DE REZENDE JUNIOR </w:t>
                  </w:r>
                  <w:r w:rsidRPr="0093688D">
                    <w:br/>
                    <w:t xml:space="preserve">Presidente </w:t>
                  </w:r>
                  <w:r w:rsidRPr="0093688D">
                    <w:br/>
                    <w:t xml:space="preserve">SINDICATO DOS TRABALHADORES NAS INDUSTRIAS METALURGICAS, MECANICAS E MATERIAL ELETRICO DE CATALAO GOIAS </w:t>
                  </w:r>
                  <w:r w:rsidRPr="0093688D">
                    <w:br/>
                  </w:r>
                  <w:r w:rsidRPr="0093688D">
                    <w:br/>
                  </w:r>
                </w:p>
              </w:tc>
            </w:tr>
          </w:tbl>
          <w:p w:rsidR="0093688D" w:rsidRPr="0093688D" w:rsidRDefault="0093688D" w:rsidP="0093688D">
            <w:bookmarkStart w:id="0" w:name="_GoBack"/>
            <w:bookmarkEnd w:id="0"/>
          </w:p>
        </w:tc>
      </w:tr>
    </w:tbl>
    <w:p w:rsidR="00647A93" w:rsidRDefault="00647A93"/>
    <w:sectPr w:rsidR="00647A9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675"/>
    <w:rsid w:val="00647A93"/>
    <w:rsid w:val="0093688D"/>
    <w:rsid w:val="009E02D1"/>
    <w:rsid w:val="009E26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D51ED5-EE6A-47FF-9320-8A657D8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3688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879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3449</Words>
  <Characters>18630</Characters>
  <Application>Microsoft Office Word</Application>
  <DocSecurity>0</DocSecurity>
  <Lines>155</Lines>
  <Paragraphs>44</Paragraphs>
  <ScaleCrop>false</ScaleCrop>
  <Company/>
  <LinksUpToDate>false</LinksUpToDate>
  <CharactersWithSpaces>22035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Thiago Candido Ferreira</dc:creator>
  <cp:keywords/>
  <dc:description/>
  <cp:lastModifiedBy>Thiago Candido Ferreira</cp:lastModifiedBy>
  <cp:revision>3</cp:revision>
  <dcterms:created xsi:type="dcterms:W3CDTF">2020-09-03T12:36:00Z</dcterms:created>
  <dcterms:modified xsi:type="dcterms:W3CDTF">2021-03-26T18:08:00Z</dcterms:modified>
</cp:coreProperties>
</file>